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9C" w:rsidRPr="000F7246" w:rsidRDefault="00F7039C" w:rsidP="00F7039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r w:rsidRPr="000F7246">
        <w:rPr>
          <w:b/>
          <w:sz w:val="36"/>
          <w:szCs w:val="36"/>
        </w:rPr>
        <w:t>ИНДИВИДУАЛЬНЫЕ ЗАДАНИЯ</w:t>
      </w:r>
    </w:p>
    <w:p w:rsidR="00F7039C" w:rsidRPr="000F7246" w:rsidRDefault="00F7039C" w:rsidP="00F7039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r w:rsidRPr="000F7246">
        <w:rPr>
          <w:b/>
          <w:sz w:val="36"/>
          <w:szCs w:val="36"/>
        </w:rPr>
        <w:t>(практические занятия по</w:t>
      </w:r>
      <w:r w:rsidR="00BE524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БЖД</w:t>
      </w:r>
      <w:r w:rsidRPr="000F7246">
        <w:rPr>
          <w:b/>
          <w:sz w:val="36"/>
          <w:szCs w:val="36"/>
        </w:rPr>
        <w:t>)</w:t>
      </w:r>
    </w:p>
    <w:p w:rsidR="00F7039C" w:rsidRPr="000F7246" w:rsidRDefault="00F7039C" w:rsidP="00F7039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Pr="000F7246">
        <w:rPr>
          <w:b/>
          <w:sz w:val="36"/>
          <w:szCs w:val="36"/>
        </w:rPr>
        <w:t xml:space="preserve"> курс</w:t>
      </w:r>
    </w:p>
    <w:p w:rsidR="00F7039C" w:rsidRPr="000F7246" w:rsidRDefault="00F7039C" w:rsidP="00F7039C">
      <w:pPr>
        <w:pStyle w:val="a3"/>
        <w:spacing w:before="0" w:beforeAutospacing="0" w:after="150" w:afterAutospacing="0"/>
        <w:jc w:val="center"/>
        <w:rPr>
          <w:sz w:val="36"/>
          <w:szCs w:val="36"/>
        </w:rPr>
      </w:pPr>
      <w:r w:rsidRPr="000F7246">
        <w:rPr>
          <w:b/>
          <w:sz w:val="36"/>
          <w:szCs w:val="36"/>
        </w:rPr>
        <w:t>сентябрь</w:t>
      </w:r>
    </w:p>
    <w:p w:rsidR="00F7039C" w:rsidRPr="00BE2AA7" w:rsidRDefault="00F7039C" w:rsidP="00F7039C">
      <w:pPr>
        <w:pStyle w:val="a3"/>
        <w:spacing w:before="0" w:beforeAutospacing="0" w:after="150" w:afterAutospacing="0"/>
        <w:rPr>
          <w:sz w:val="32"/>
          <w:szCs w:val="32"/>
        </w:rPr>
      </w:pPr>
      <w:r w:rsidRPr="00AA17BD">
        <w:rPr>
          <w:sz w:val="32"/>
          <w:szCs w:val="32"/>
        </w:rPr>
        <w:t xml:space="preserve">                          </w:t>
      </w:r>
      <w:r w:rsidRPr="00BE2AA7">
        <w:rPr>
          <w:sz w:val="32"/>
          <w:szCs w:val="32"/>
        </w:rPr>
        <w:t xml:space="preserve">                          </w:t>
      </w:r>
      <w:r w:rsidRPr="00AA17BD">
        <w:rPr>
          <w:sz w:val="32"/>
          <w:szCs w:val="32"/>
        </w:rPr>
        <w:t xml:space="preserve">  Преподаватель</w:t>
      </w:r>
    </w:p>
    <w:p w:rsidR="00F7039C" w:rsidRPr="00AA17BD" w:rsidRDefault="00F7039C" w:rsidP="00F7039C">
      <w:pPr>
        <w:pStyle w:val="a3"/>
        <w:spacing w:before="0" w:beforeAutospacing="0" w:after="150" w:afterAutospacing="0"/>
        <w:rPr>
          <w:sz w:val="32"/>
          <w:szCs w:val="32"/>
        </w:rPr>
      </w:pPr>
      <w:r w:rsidRPr="00BE2AA7">
        <w:rPr>
          <w:sz w:val="32"/>
          <w:szCs w:val="32"/>
        </w:rPr>
        <w:t xml:space="preserve">                                                      </w:t>
      </w:r>
      <w:r w:rsidRPr="00AA17BD">
        <w:rPr>
          <w:sz w:val="32"/>
          <w:szCs w:val="32"/>
        </w:rPr>
        <w:t xml:space="preserve"> </w:t>
      </w:r>
      <w:proofErr w:type="spellStart"/>
      <w:r w:rsidRPr="00AA17BD">
        <w:rPr>
          <w:sz w:val="32"/>
          <w:szCs w:val="32"/>
        </w:rPr>
        <w:t>Голубина</w:t>
      </w:r>
      <w:proofErr w:type="spellEnd"/>
      <w:r w:rsidRPr="00AA17BD">
        <w:rPr>
          <w:sz w:val="32"/>
          <w:szCs w:val="32"/>
        </w:rPr>
        <w:t xml:space="preserve"> Людмила Александровна </w:t>
      </w:r>
    </w:p>
    <w:p w:rsidR="00F7039C" w:rsidRPr="00AA17BD" w:rsidRDefault="00F7039C" w:rsidP="00F7039C">
      <w:pPr>
        <w:pStyle w:val="a3"/>
        <w:spacing w:before="0" w:beforeAutospacing="0" w:after="150" w:afterAutospacing="0"/>
        <w:rPr>
          <w:sz w:val="32"/>
          <w:szCs w:val="32"/>
        </w:rPr>
      </w:pPr>
      <w:r w:rsidRPr="00AA17BD">
        <w:rPr>
          <w:sz w:val="32"/>
          <w:szCs w:val="32"/>
        </w:rPr>
        <w:t xml:space="preserve">                                                 </w:t>
      </w:r>
      <w:r>
        <w:rPr>
          <w:sz w:val="32"/>
          <w:szCs w:val="32"/>
        </w:rPr>
        <w:t xml:space="preserve">    </w:t>
      </w:r>
      <w:r w:rsidRPr="00AA17BD">
        <w:rPr>
          <w:sz w:val="32"/>
          <w:szCs w:val="32"/>
        </w:rPr>
        <w:t xml:space="preserve"> </w:t>
      </w:r>
      <w:r>
        <w:rPr>
          <w:sz w:val="32"/>
          <w:szCs w:val="32"/>
        </w:rPr>
        <w:t>т/ф +7978  725  23  54</w:t>
      </w:r>
      <w:r w:rsidRPr="00AA17BD">
        <w:rPr>
          <w:sz w:val="32"/>
          <w:szCs w:val="32"/>
        </w:rPr>
        <w:t xml:space="preserve"> </w:t>
      </w:r>
    </w:p>
    <w:p w:rsidR="00F7039C" w:rsidRDefault="00F7039C" w:rsidP="00F7039C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ab/>
      </w:r>
      <w:r w:rsidRPr="00BE2AA7">
        <w:rPr>
          <w:b/>
          <w:sz w:val="32"/>
          <w:szCs w:val="32"/>
        </w:rPr>
        <w:t>почта</w:t>
      </w:r>
      <w:proofErr w:type="gramStart"/>
      <w:r w:rsidRPr="00BE2AA7">
        <w:rPr>
          <w:b/>
          <w:sz w:val="32"/>
          <w:szCs w:val="32"/>
        </w:rPr>
        <w:t xml:space="preserve"> </w:t>
      </w:r>
      <w:r w:rsidRPr="00BE2AA7">
        <w:rPr>
          <w:sz w:val="32"/>
          <w:szCs w:val="32"/>
        </w:rPr>
        <w:t>:</w:t>
      </w:r>
      <w:proofErr w:type="gramEnd"/>
      <w:r>
        <w:rPr>
          <w:sz w:val="32"/>
          <w:szCs w:val="32"/>
        </w:rPr>
        <w:t xml:space="preserve">  </w:t>
      </w:r>
      <w:hyperlink r:id="rId6" w:history="1">
        <w:r w:rsidRPr="00DE4F57">
          <w:rPr>
            <w:rStyle w:val="a5"/>
            <w:rFonts w:ascii="Arial" w:hAnsi="Arial" w:cs="Arial"/>
            <w:b/>
            <w:sz w:val="28"/>
            <w:szCs w:val="28"/>
            <w:lang w:val="en-US"/>
          </w:rPr>
          <w:t>gl</w:t>
        </w:r>
        <w:r w:rsidRPr="00DE4F57">
          <w:rPr>
            <w:rStyle w:val="a5"/>
            <w:rFonts w:ascii="Arial" w:hAnsi="Arial" w:cs="Arial"/>
            <w:b/>
            <w:sz w:val="28"/>
            <w:szCs w:val="28"/>
          </w:rPr>
          <w:t>18@</w:t>
        </w:r>
        <w:r w:rsidRPr="00DE4F57">
          <w:rPr>
            <w:rStyle w:val="a5"/>
            <w:rFonts w:ascii="Arial" w:hAnsi="Arial" w:cs="Arial"/>
            <w:b/>
            <w:sz w:val="28"/>
            <w:szCs w:val="28"/>
            <w:lang w:val="en-US"/>
          </w:rPr>
          <w:t>inbox</w:t>
        </w:r>
        <w:r w:rsidRPr="00DE4F57">
          <w:rPr>
            <w:rStyle w:val="a5"/>
            <w:rFonts w:ascii="Arial" w:hAnsi="Arial" w:cs="Arial"/>
            <w:b/>
            <w:sz w:val="28"/>
            <w:szCs w:val="28"/>
          </w:rPr>
          <w:t>.</w:t>
        </w:r>
        <w:proofErr w:type="spellStart"/>
        <w:r w:rsidRPr="00DE4F57">
          <w:rPr>
            <w:rStyle w:val="a5"/>
            <w:rFonts w:ascii="Arial" w:hAnsi="Arial" w:cs="Arial"/>
            <w:b/>
            <w:sz w:val="28"/>
            <w:szCs w:val="28"/>
            <w:lang w:val="en-US"/>
          </w:rPr>
          <w:t>ru</w:t>
        </w:r>
        <w:proofErr w:type="spellEnd"/>
      </w:hyperlink>
    </w:p>
    <w:p w:rsidR="00F7039C" w:rsidRPr="000F7246" w:rsidRDefault="00F7039C" w:rsidP="00F7039C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b/>
          <w:sz w:val="28"/>
          <w:szCs w:val="28"/>
        </w:rPr>
      </w:pPr>
      <w:r w:rsidRPr="00732955">
        <w:rPr>
          <w:b/>
          <w:iCs/>
          <w:color w:val="000000"/>
        </w:rPr>
        <w:t>Уважаемые</w:t>
      </w:r>
      <w:r>
        <w:rPr>
          <w:b/>
          <w:iCs/>
          <w:color w:val="000000"/>
        </w:rPr>
        <w:t xml:space="preserve"> студенты</w:t>
      </w:r>
      <w:r w:rsidR="003C2381">
        <w:rPr>
          <w:b/>
          <w:iCs/>
          <w:color w:val="000000"/>
        </w:rPr>
        <w:t xml:space="preserve"> 2 курса</w:t>
      </w:r>
      <w:r w:rsidRPr="00732955">
        <w:rPr>
          <w:b/>
          <w:iCs/>
          <w:color w:val="000000"/>
        </w:rPr>
        <w:t>!</w:t>
      </w:r>
    </w:p>
    <w:p w:rsidR="00F7039C" w:rsidRDefault="00F7039C" w:rsidP="00F7039C">
      <w:pPr>
        <w:spacing w:after="200" w:line="276" w:lineRule="auto"/>
        <w:rPr>
          <w:iCs/>
          <w:color w:val="000000"/>
        </w:rPr>
      </w:pPr>
      <w:r>
        <w:rPr>
          <w:iCs/>
          <w:color w:val="000000"/>
        </w:rPr>
        <w:t xml:space="preserve">Мы в этом году изучаем курс </w:t>
      </w:r>
      <w:r w:rsidRPr="00F7039C">
        <w:rPr>
          <w:b/>
          <w:iCs/>
          <w:color w:val="000000"/>
        </w:rPr>
        <w:t>БЖД</w:t>
      </w:r>
      <w:proofErr w:type="gramStart"/>
      <w:r w:rsidRPr="00F7039C">
        <w:rPr>
          <w:b/>
          <w:iCs/>
          <w:color w:val="000000"/>
        </w:rPr>
        <w:t xml:space="preserve"> </w:t>
      </w:r>
      <w:r>
        <w:rPr>
          <w:iCs/>
          <w:color w:val="000000"/>
        </w:rPr>
        <w:t>.</w:t>
      </w:r>
      <w:proofErr w:type="gramEnd"/>
      <w:r w:rsidR="003C2381">
        <w:rPr>
          <w:iCs/>
          <w:color w:val="000000"/>
        </w:rPr>
        <w:t xml:space="preserve"> </w:t>
      </w:r>
      <w:r>
        <w:rPr>
          <w:iCs/>
          <w:color w:val="000000"/>
        </w:rPr>
        <w:t>Итог изучения –</w:t>
      </w:r>
      <w:r w:rsidRPr="003C2381">
        <w:rPr>
          <w:b/>
          <w:iCs/>
          <w:color w:val="000000"/>
        </w:rPr>
        <w:t>ДИФФЕРЕНЦИРОВАННЫЙ ЗАЧЕТ</w:t>
      </w:r>
      <w:r w:rsidRPr="003C2381">
        <w:rPr>
          <w:iCs/>
          <w:color w:val="000000"/>
        </w:rPr>
        <w:t xml:space="preserve">  </w:t>
      </w:r>
      <w:r>
        <w:rPr>
          <w:iCs/>
          <w:color w:val="000000"/>
        </w:rPr>
        <w:t xml:space="preserve">в июне. Для допуска к зачету необходимо выполнить </w:t>
      </w:r>
      <w:r w:rsidRPr="003C2381">
        <w:rPr>
          <w:b/>
          <w:iCs/>
          <w:color w:val="000000"/>
        </w:rPr>
        <w:t>10 практических работ</w:t>
      </w:r>
      <w:r>
        <w:rPr>
          <w:iCs/>
          <w:color w:val="000000"/>
        </w:rPr>
        <w:t xml:space="preserve">,   изучить предложенный теоретический материал лекций  и  презентаций,  а так же  выполнить самостоятельную работу: в первом полугодии </w:t>
      </w:r>
      <w:r w:rsidRPr="003C2381">
        <w:rPr>
          <w:b/>
          <w:iCs/>
          <w:color w:val="000000"/>
          <w:u w:val="single"/>
        </w:rPr>
        <w:t>реферат</w:t>
      </w:r>
      <w:proofErr w:type="gramStart"/>
      <w:r>
        <w:rPr>
          <w:iCs/>
          <w:color w:val="000000"/>
        </w:rPr>
        <w:t xml:space="preserve"> ,</w:t>
      </w:r>
      <w:proofErr w:type="gramEnd"/>
      <w:r>
        <w:rPr>
          <w:iCs/>
          <w:color w:val="000000"/>
        </w:rPr>
        <w:t xml:space="preserve"> а во 2 полугодии </w:t>
      </w:r>
      <w:r w:rsidRPr="003C2381">
        <w:rPr>
          <w:b/>
          <w:iCs/>
          <w:color w:val="000000"/>
          <w:u w:val="single"/>
        </w:rPr>
        <w:t>создать презентацию</w:t>
      </w:r>
      <w:r>
        <w:rPr>
          <w:iCs/>
          <w:color w:val="000000"/>
        </w:rPr>
        <w:t>.</w:t>
      </w:r>
      <w:r w:rsidR="003C2381">
        <w:rPr>
          <w:iCs/>
          <w:color w:val="000000"/>
        </w:rPr>
        <w:t xml:space="preserve"> (темы сообщу дополнительно). Практические  работы начнутся с ноября. На сентябрь я </w:t>
      </w:r>
      <w:proofErr w:type="gramStart"/>
      <w:r w:rsidR="003C2381">
        <w:rPr>
          <w:iCs/>
          <w:color w:val="000000"/>
        </w:rPr>
        <w:t>предлагаю вам</w:t>
      </w:r>
      <w:r w:rsidR="00BE5247">
        <w:rPr>
          <w:iCs/>
          <w:color w:val="000000"/>
        </w:rPr>
        <w:t xml:space="preserve"> </w:t>
      </w:r>
      <w:r w:rsidR="003C2381">
        <w:rPr>
          <w:iCs/>
          <w:color w:val="000000"/>
        </w:rPr>
        <w:t xml:space="preserve"> изучить теоретический материл</w:t>
      </w:r>
      <w:proofErr w:type="gramEnd"/>
      <w:r w:rsidR="003C2381">
        <w:rPr>
          <w:iCs/>
          <w:color w:val="000000"/>
        </w:rPr>
        <w:t xml:space="preserve"> и </w:t>
      </w:r>
      <w:r w:rsidR="003C2381" w:rsidRPr="003C2381">
        <w:rPr>
          <w:iCs/>
          <w:color w:val="000000"/>
          <w:u w:val="single"/>
        </w:rPr>
        <w:t xml:space="preserve">кратко </w:t>
      </w:r>
      <w:r w:rsidR="003C2381">
        <w:rPr>
          <w:iCs/>
          <w:color w:val="000000"/>
        </w:rPr>
        <w:t>законспектировать.</w:t>
      </w:r>
    </w:p>
    <w:p w:rsidR="00F7039C" w:rsidRPr="00D6772F" w:rsidRDefault="00F7039C" w:rsidP="00F7039C">
      <w:pPr>
        <w:spacing w:after="160" w:line="259" w:lineRule="auto"/>
        <w:jc w:val="center"/>
        <w:rPr>
          <w:b/>
          <w:sz w:val="28"/>
          <w:szCs w:val="28"/>
          <w:lang w:eastAsia="en-US"/>
        </w:rPr>
      </w:pPr>
      <w:r w:rsidRPr="00D6772F">
        <w:rPr>
          <w:b/>
          <w:sz w:val="28"/>
          <w:szCs w:val="28"/>
          <w:lang w:eastAsia="en-US"/>
        </w:rPr>
        <w:t xml:space="preserve">Рекомендации и требования по выполнению </w:t>
      </w:r>
      <w:r>
        <w:rPr>
          <w:b/>
          <w:sz w:val="28"/>
          <w:szCs w:val="28"/>
          <w:lang w:eastAsia="en-US"/>
        </w:rPr>
        <w:t>практических работ</w:t>
      </w:r>
    </w:p>
    <w:p w:rsidR="00F7039C" w:rsidRDefault="00F7039C" w:rsidP="00F7039C">
      <w:pPr>
        <w:numPr>
          <w:ilvl w:val="0"/>
          <w:numId w:val="1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>Практические работы  следует выполнять в отдельной тетради</w:t>
      </w:r>
      <w:r>
        <w:rPr>
          <w:lang w:eastAsia="en-US"/>
        </w:rPr>
        <w:t>.</w:t>
      </w:r>
      <w:r w:rsidRPr="000F7246">
        <w:rPr>
          <w:iCs/>
          <w:color w:val="000000"/>
        </w:rPr>
        <w:t xml:space="preserve"> </w:t>
      </w:r>
      <w:r>
        <w:rPr>
          <w:iCs/>
          <w:color w:val="000000"/>
        </w:rPr>
        <w:t>В практическом занятии обязательно прописываются НАЗВАНИЕ практического занятия</w:t>
      </w:r>
      <w:proofErr w:type="gramStart"/>
      <w:r>
        <w:rPr>
          <w:iCs/>
          <w:color w:val="000000"/>
        </w:rPr>
        <w:t xml:space="preserve"> ,</w:t>
      </w:r>
      <w:proofErr w:type="gramEnd"/>
      <w:r>
        <w:rPr>
          <w:iCs/>
          <w:color w:val="000000"/>
        </w:rPr>
        <w:t xml:space="preserve"> ЦЕЛИ и ОБОРУДОВАНИЕ</w:t>
      </w:r>
      <w:r w:rsidRPr="000F7246">
        <w:rPr>
          <w:lang w:eastAsia="en-US"/>
        </w:rPr>
        <w:t xml:space="preserve"> .</w:t>
      </w:r>
    </w:p>
    <w:p w:rsidR="00F7039C" w:rsidRPr="000F7246" w:rsidRDefault="00F7039C" w:rsidP="00F7039C">
      <w:pPr>
        <w:pStyle w:val="a4"/>
        <w:numPr>
          <w:ilvl w:val="0"/>
          <w:numId w:val="1"/>
        </w:numPr>
        <w:spacing w:after="200" w:line="276" w:lineRule="auto"/>
        <w:jc w:val="both"/>
        <w:rPr>
          <w:iCs/>
          <w:color w:val="000000"/>
        </w:rPr>
      </w:pPr>
      <w:r w:rsidRPr="000F7246">
        <w:rPr>
          <w:iCs/>
          <w:color w:val="000000"/>
        </w:rPr>
        <w:t>Работа выполняется аккуратно, в полном объеме с выводами и ответами на контрольные вопросы</w:t>
      </w:r>
    </w:p>
    <w:p w:rsidR="00F7039C" w:rsidRPr="000F7246" w:rsidRDefault="00F7039C" w:rsidP="00F7039C">
      <w:pPr>
        <w:pStyle w:val="a4"/>
        <w:numPr>
          <w:ilvl w:val="0"/>
          <w:numId w:val="1"/>
        </w:numPr>
        <w:spacing w:after="200" w:line="276" w:lineRule="auto"/>
        <w:rPr>
          <w:iCs/>
          <w:color w:val="000000"/>
          <w:u w:val="single"/>
        </w:rPr>
      </w:pPr>
      <w:r w:rsidRPr="000F7246">
        <w:rPr>
          <w:lang w:eastAsia="en-US"/>
        </w:rPr>
        <w:t xml:space="preserve">При подготовке материалов можно использовать </w:t>
      </w:r>
      <w:proofErr w:type="spellStart"/>
      <w:r w:rsidRPr="000F7246">
        <w:rPr>
          <w:lang w:eastAsia="en-US"/>
        </w:rPr>
        <w:t>интернет-ресурсы</w:t>
      </w:r>
      <w:proofErr w:type="spellEnd"/>
    </w:p>
    <w:p w:rsidR="00F7039C" w:rsidRPr="000F7246" w:rsidRDefault="00F7039C" w:rsidP="00F7039C">
      <w:pPr>
        <w:numPr>
          <w:ilvl w:val="0"/>
          <w:numId w:val="1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 xml:space="preserve">Презентации оформлять в программе </w:t>
      </w:r>
      <w:r w:rsidRPr="000F7246">
        <w:rPr>
          <w:lang w:val="en-US" w:eastAsia="en-US"/>
        </w:rPr>
        <w:t>Power</w:t>
      </w:r>
      <w:r w:rsidRPr="000F7246">
        <w:rPr>
          <w:lang w:eastAsia="en-US"/>
        </w:rPr>
        <w:t xml:space="preserve"> </w:t>
      </w:r>
      <w:r w:rsidRPr="000F7246">
        <w:rPr>
          <w:lang w:val="en-US" w:eastAsia="en-US"/>
        </w:rPr>
        <w:t>Point</w:t>
      </w:r>
      <w:r w:rsidRPr="000F7246">
        <w:rPr>
          <w:lang w:eastAsia="en-US"/>
        </w:rPr>
        <w:t>.</w:t>
      </w:r>
    </w:p>
    <w:p w:rsidR="00F7039C" w:rsidRPr="000F7246" w:rsidRDefault="00F7039C" w:rsidP="00F7039C">
      <w:pPr>
        <w:numPr>
          <w:ilvl w:val="0"/>
          <w:numId w:val="1"/>
        </w:numPr>
        <w:spacing w:after="200" w:line="276" w:lineRule="auto"/>
        <w:contextualSpacing/>
        <w:rPr>
          <w:lang w:eastAsia="en-US"/>
        </w:rPr>
      </w:pPr>
      <w:r>
        <w:rPr>
          <w:lang w:eastAsia="en-US"/>
        </w:rPr>
        <w:t xml:space="preserve">Задания предоставить в </w:t>
      </w:r>
      <w:r w:rsidRPr="000F7246">
        <w:rPr>
          <w:lang w:eastAsia="en-US"/>
        </w:rPr>
        <w:t>о</w:t>
      </w:r>
      <w:r w:rsidR="00BE5247">
        <w:rPr>
          <w:lang w:eastAsia="en-US"/>
        </w:rPr>
        <w:t>тдельной папке, файле, тетрадях</w:t>
      </w:r>
      <w:r>
        <w:rPr>
          <w:lang w:eastAsia="en-US"/>
        </w:rPr>
        <w:t>,</w:t>
      </w:r>
      <w:r w:rsidRPr="000F7246">
        <w:rPr>
          <w:lang w:eastAsia="en-US"/>
        </w:rPr>
        <w:t xml:space="preserve"> обязательно </w:t>
      </w:r>
      <w:proofErr w:type="gramStart"/>
      <w:r w:rsidRPr="000F7246">
        <w:rPr>
          <w:lang w:eastAsia="en-US"/>
        </w:rPr>
        <w:t>подписанными</w:t>
      </w:r>
      <w:proofErr w:type="gramEnd"/>
      <w:r w:rsidRPr="000F7246">
        <w:rPr>
          <w:lang w:eastAsia="en-US"/>
        </w:rPr>
        <w:t>.</w:t>
      </w:r>
    </w:p>
    <w:p w:rsidR="00F7039C" w:rsidRPr="000F7246" w:rsidRDefault="00F7039C" w:rsidP="00F7039C">
      <w:pPr>
        <w:numPr>
          <w:ilvl w:val="0"/>
          <w:numId w:val="1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>Задания  за сентябрь предоставить до……(20 октября).</w:t>
      </w:r>
    </w:p>
    <w:p w:rsidR="00F7039C" w:rsidRDefault="00F7039C" w:rsidP="00F7039C">
      <w:pPr>
        <w:numPr>
          <w:ilvl w:val="0"/>
          <w:numId w:val="1"/>
        </w:numPr>
        <w:spacing w:after="200" w:line="276" w:lineRule="auto"/>
        <w:contextualSpacing/>
        <w:jc w:val="both"/>
        <w:rPr>
          <w:lang w:eastAsia="en-US"/>
        </w:rPr>
      </w:pPr>
      <w:r w:rsidRPr="000F7246">
        <w:rPr>
          <w:lang w:eastAsia="en-US"/>
        </w:rPr>
        <w:t>В случае несвоевременной сдачи работ по неуважительным причинам при оценивании работ снижаются баллы (отметки)</w:t>
      </w:r>
    </w:p>
    <w:p w:rsidR="00F7039C" w:rsidRPr="000F7246" w:rsidRDefault="00F7039C" w:rsidP="00F7039C">
      <w:pPr>
        <w:spacing w:after="200" w:line="276" w:lineRule="auto"/>
        <w:contextualSpacing/>
        <w:jc w:val="both"/>
        <w:rPr>
          <w:lang w:eastAsia="en-US"/>
        </w:rPr>
      </w:pPr>
    </w:p>
    <w:p w:rsidR="00F7039C" w:rsidRPr="000F7246" w:rsidRDefault="00F7039C" w:rsidP="00F7039C">
      <w:pPr>
        <w:numPr>
          <w:ilvl w:val="0"/>
          <w:numId w:val="1"/>
        </w:numPr>
        <w:spacing w:after="200" w:line="276" w:lineRule="auto"/>
        <w:contextualSpacing/>
        <w:rPr>
          <w:i/>
          <w:lang w:eastAsia="en-US"/>
        </w:rPr>
      </w:pPr>
      <w:r w:rsidRPr="000F7246">
        <w:rPr>
          <w:i/>
          <w:lang w:eastAsia="en-US"/>
        </w:rPr>
        <w:t>При</w:t>
      </w:r>
      <w:r w:rsidRPr="000F7246">
        <w:rPr>
          <w:lang w:eastAsia="en-US"/>
        </w:rPr>
        <w:t xml:space="preserve"> </w:t>
      </w:r>
      <w:r w:rsidRPr="000F7246">
        <w:rPr>
          <w:i/>
          <w:lang w:eastAsia="en-US"/>
        </w:rPr>
        <w:t>оформлении  реферата необходимо придерживаться требований:</w:t>
      </w:r>
    </w:p>
    <w:p w:rsidR="00F7039C" w:rsidRPr="000F7246" w:rsidRDefault="00F7039C" w:rsidP="00F7039C">
      <w:pPr>
        <w:pStyle w:val="a4"/>
        <w:numPr>
          <w:ilvl w:val="0"/>
          <w:numId w:val="2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 xml:space="preserve">формат листа – книжный; </w:t>
      </w:r>
    </w:p>
    <w:p w:rsidR="00F7039C" w:rsidRPr="000F7246" w:rsidRDefault="00F7039C" w:rsidP="00F7039C">
      <w:pPr>
        <w:pStyle w:val="a4"/>
        <w:numPr>
          <w:ilvl w:val="0"/>
          <w:numId w:val="2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>параметры страницы: левое поле- 3 см, верхнее и нижнее – 2 см, правое – 1,5</w:t>
      </w:r>
    </w:p>
    <w:p w:rsidR="00F7039C" w:rsidRPr="000F7246" w:rsidRDefault="00F7039C" w:rsidP="00F7039C">
      <w:pPr>
        <w:pStyle w:val="a4"/>
        <w:numPr>
          <w:ilvl w:val="0"/>
          <w:numId w:val="2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 xml:space="preserve"> шрифт – </w:t>
      </w:r>
      <w:r w:rsidRPr="000F7246">
        <w:rPr>
          <w:i/>
          <w:lang w:val="en-US" w:eastAsia="en-US"/>
        </w:rPr>
        <w:t>Times</w:t>
      </w:r>
      <w:r w:rsidRPr="000F7246">
        <w:rPr>
          <w:i/>
          <w:lang w:eastAsia="en-US"/>
        </w:rPr>
        <w:t xml:space="preserve"> </w:t>
      </w:r>
      <w:r w:rsidRPr="000F7246">
        <w:rPr>
          <w:i/>
          <w:lang w:val="en-US" w:eastAsia="en-US"/>
        </w:rPr>
        <w:t>New</w:t>
      </w:r>
      <w:r w:rsidRPr="000F7246">
        <w:rPr>
          <w:i/>
          <w:lang w:eastAsia="en-US"/>
        </w:rPr>
        <w:t xml:space="preserve"> </w:t>
      </w:r>
      <w:r w:rsidRPr="000F7246">
        <w:rPr>
          <w:i/>
          <w:lang w:val="en-US" w:eastAsia="en-US"/>
        </w:rPr>
        <w:t>Roman</w:t>
      </w:r>
      <w:r w:rsidRPr="000F7246">
        <w:rPr>
          <w:i/>
          <w:lang w:eastAsia="en-US"/>
        </w:rPr>
        <w:t>, кегл</w:t>
      </w:r>
      <w:proofErr w:type="gramStart"/>
      <w:r w:rsidRPr="000F7246">
        <w:rPr>
          <w:i/>
          <w:lang w:eastAsia="en-US"/>
        </w:rPr>
        <w:t>ь(</w:t>
      </w:r>
      <w:proofErr w:type="gramEnd"/>
      <w:r w:rsidRPr="000F7246">
        <w:rPr>
          <w:i/>
          <w:lang w:eastAsia="en-US"/>
        </w:rPr>
        <w:t xml:space="preserve">размер шрифта) – 14или 12 </w:t>
      </w:r>
    </w:p>
    <w:p w:rsidR="00F7039C" w:rsidRPr="000F7246" w:rsidRDefault="00F7039C" w:rsidP="00F7039C">
      <w:pPr>
        <w:pStyle w:val="a4"/>
        <w:numPr>
          <w:ilvl w:val="0"/>
          <w:numId w:val="2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>выравнивание – по ширине, междустрочный интервал – полуторный. Титульный лист печатной работы обязателен (</w:t>
      </w:r>
      <w:proofErr w:type="spellStart"/>
      <w:r w:rsidRPr="000F7246">
        <w:rPr>
          <w:i/>
          <w:lang w:eastAsia="en-US"/>
        </w:rPr>
        <w:t>см</w:t>
      </w:r>
      <w:proofErr w:type="gramStart"/>
      <w:r w:rsidRPr="000F7246">
        <w:rPr>
          <w:i/>
          <w:lang w:eastAsia="en-US"/>
        </w:rPr>
        <w:t>.н</w:t>
      </w:r>
      <w:proofErr w:type="gramEnd"/>
      <w:r w:rsidRPr="000F7246">
        <w:rPr>
          <w:i/>
          <w:lang w:eastAsia="en-US"/>
        </w:rPr>
        <w:t>иже</w:t>
      </w:r>
      <w:proofErr w:type="spellEnd"/>
      <w:r w:rsidRPr="000F7246">
        <w:rPr>
          <w:i/>
          <w:lang w:eastAsia="en-US"/>
        </w:rPr>
        <w:t xml:space="preserve"> образец)</w:t>
      </w:r>
    </w:p>
    <w:p w:rsidR="00BE5247" w:rsidRDefault="00BE5247" w:rsidP="008B759F">
      <w:pPr>
        <w:pBdr>
          <w:bottom w:val="single" w:sz="6" w:space="9" w:color="ECF0F1"/>
        </w:pBdr>
        <w:spacing w:before="180" w:after="330"/>
        <w:ind w:left="150" w:right="150"/>
        <w:jc w:val="center"/>
        <w:outlineLvl w:val="0"/>
        <w:rPr>
          <w:b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29F4A74" wp14:editId="63F84158">
            <wp:simplePos x="0" y="0"/>
            <wp:positionH relativeFrom="column">
              <wp:posOffset>4784725</wp:posOffset>
            </wp:positionH>
            <wp:positionV relativeFrom="paragraph">
              <wp:posOffset>73660</wp:posOffset>
            </wp:positionV>
            <wp:extent cx="810895" cy="914400"/>
            <wp:effectExtent l="0" t="0" r="8255" b="0"/>
            <wp:wrapTight wrapText="bothSides">
              <wp:wrapPolygon edited="0">
                <wp:start x="21600" y="21600"/>
                <wp:lineTo x="21600" y="450"/>
                <wp:lineTo x="288" y="450"/>
                <wp:lineTo x="288" y="21600"/>
                <wp:lineTo x="21600" y="21600"/>
              </wp:wrapPolygon>
            </wp:wrapTight>
            <wp:docPr id="3" name="Рисунок 3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0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772F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 wp14:anchorId="0B73838B" wp14:editId="698A1D9F">
            <wp:extent cx="776605" cy="991870"/>
            <wp:effectExtent l="0" t="0" r="4445" b="0"/>
            <wp:docPr id="2" name="Рисунок 2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72F">
        <w:rPr>
          <w:noProof/>
          <w:sz w:val="28"/>
          <w:szCs w:val="28"/>
        </w:rPr>
        <w:tab/>
      </w:r>
      <w:r w:rsidRPr="00C6789C">
        <w:rPr>
          <w:b/>
          <w:sz w:val="28"/>
          <w:szCs w:val="28"/>
          <w:lang w:eastAsia="en-US"/>
        </w:rPr>
        <w:t>Министерство спорта Республики Крым</w:t>
      </w:r>
      <w:r w:rsidRPr="00C6789C">
        <w:rPr>
          <w:b/>
          <w:noProof/>
          <w:sz w:val="28"/>
          <w:szCs w:val="28"/>
        </w:rPr>
        <w:tab/>
      </w:r>
      <w:r w:rsidRPr="00D6772F">
        <w:rPr>
          <w:noProof/>
          <w:sz w:val="28"/>
          <w:szCs w:val="28"/>
        </w:rPr>
        <w:tab/>
        <w:t xml:space="preserve">  </w:t>
      </w: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имени Леонида Фёдоровича Ярового»</w:t>
      </w: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</w:p>
    <w:p w:rsidR="00C6789C" w:rsidRPr="00C6789C" w:rsidRDefault="00C6789C" w:rsidP="00C6789C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C6789C">
        <w:rPr>
          <w:b/>
          <w:sz w:val="28"/>
          <w:szCs w:val="28"/>
          <w:lang w:eastAsia="en-US"/>
        </w:rPr>
        <w:t>РЕФЕРАТ (ДОКЛАД)</w:t>
      </w: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по дисциплине «</w:t>
      </w:r>
      <w:r w:rsidR="00B9548C">
        <w:rPr>
          <w:sz w:val="28"/>
          <w:szCs w:val="28"/>
          <w:lang w:eastAsia="en-US"/>
        </w:rPr>
        <w:t>БЖД»</w:t>
      </w:r>
    </w:p>
    <w:p w:rsidR="00C6789C" w:rsidRPr="00D6772F" w:rsidRDefault="00C6789C" w:rsidP="00C6789C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На тему: «</w:t>
      </w:r>
      <w:r w:rsidR="00B9548C">
        <w:rPr>
          <w:sz w:val="28"/>
          <w:szCs w:val="28"/>
          <w:lang w:eastAsia="en-US"/>
        </w:rPr>
        <w:t>Опасности современного мира</w:t>
      </w:r>
      <w:r w:rsidRPr="00D6772F">
        <w:rPr>
          <w:sz w:val="28"/>
          <w:szCs w:val="28"/>
          <w:lang w:eastAsia="en-US"/>
        </w:rPr>
        <w:t>»</w:t>
      </w: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ind w:left="424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Выполнил: студен</w:t>
      </w:r>
      <w:proofErr w:type="gramStart"/>
      <w:r>
        <w:rPr>
          <w:sz w:val="28"/>
          <w:szCs w:val="28"/>
          <w:lang w:eastAsia="en-US"/>
        </w:rPr>
        <w:t>т(</w:t>
      </w:r>
      <w:proofErr w:type="gramEnd"/>
      <w:r>
        <w:rPr>
          <w:sz w:val="28"/>
          <w:szCs w:val="28"/>
          <w:lang w:eastAsia="en-US"/>
        </w:rPr>
        <w:t>ка) 1 курса 11</w:t>
      </w:r>
      <w:r w:rsidRPr="00D6772F">
        <w:rPr>
          <w:sz w:val="28"/>
          <w:szCs w:val="28"/>
          <w:lang w:eastAsia="en-US"/>
        </w:rPr>
        <w:t xml:space="preserve"> группы</w:t>
      </w:r>
    </w:p>
    <w:p w:rsidR="00C6789C" w:rsidRPr="00D6772F" w:rsidRDefault="00C6789C" w:rsidP="00C6789C">
      <w:pPr>
        <w:spacing w:line="360" w:lineRule="auto"/>
        <w:ind w:left="4248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Иванов Сергей Иванович</w:t>
      </w:r>
    </w:p>
    <w:p w:rsidR="00C6789C" w:rsidRPr="00D6772F" w:rsidRDefault="00C6789C" w:rsidP="00C6789C">
      <w:pPr>
        <w:spacing w:line="360" w:lineRule="auto"/>
        <w:ind w:left="4248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Провери</w:t>
      </w:r>
      <w:proofErr w:type="gramStart"/>
      <w:r w:rsidRPr="00D6772F">
        <w:rPr>
          <w:sz w:val="28"/>
          <w:szCs w:val="28"/>
          <w:lang w:eastAsia="en-US"/>
        </w:rPr>
        <w:t>л(</w:t>
      </w:r>
      <w:proofErr w:type="gramEnd"/>
      <w:r w:rsidRPr="00D6772F">
        <w:rPr>
          <w:sz w:val="28"/>
          <w:szCs w:val="28"/>
          <w:lang w:eastAsia="en-US"/>
        </w:rPr>
        <w:t xml:space="preserve">а): </w:t>
      </w:r>
      <w:proofErr w:type="spellStart"/>
      <w:r>
        <w:rPr>
          <w:sz w:val="28"/>
          <w:szCs w:val="28"/>
          <w:lang w:eastAsia="en-US"/>
        </w:rPr>
        <w:t>Голубина</w:t>
      </w:r>
      <w:proofErr w:type="spellEnd"/>
      <w:r>
        <w:rPr>
          <w:sz w:val="28"/>
          <w:szCs w:val="28"/>
          <w:lang w:eastAsia="en-US"/>
        </w:rPr>
        <w:t xml:space="preserve"> Л.А.</w:t>
      </w: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C6789C" w:rsidP="00C6789C">
      <w:pPr>
        <w:spacing w:line="360" w:lineRule="auto"/>
        <w:rPr>
          <w:sz w:val="28"/>
          <w:szCs w:val="28"/>
          <w:lang w:eastAsia="en-US"/>
        </w:rPr>
      </w:pPr>
    </w:p>
    <w:p w:rsidR="00C6789C" w:rsidRPr="00D6772F" w:rsidRDefault="00B9548C" w:rsidP="00B9548C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</w:t>
      </w:r>
      <w:r w:rsidR="00C6789C" w:rsidRPr="00D6772F">
        <w:rPr>
          <w:sz w:val="28"/>
          <w:szCs w:val="28"/>
          <w:lang w:eastAsia="en-US"/>
        </w:rPr>
        <w:t>Краснолесье, 2025</w:t>
      </w:r>
    </w:p>
    <w:p w:rsidR="008B759F" w:rsidRDefault="00B9548C" w:rsidP="00B9548C">
      <w:pPr>
        <w:pBdr>
          <w:bottom w:val="single" w:sz="6" w:space="9" w:color="ECF0F1"/>
        </w:pBdr>
        <w:spacing w:before="180" w:after="330"/>
        <w:ind w:right="150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</w:t>
      </w:r>
      <w:r w:rsidR="008B759F">
        <w:rPr>
          <w:b/>
        </w:rPr>
        <w:t>ЛЕКЦИЯ№ 1-2</w:t>
      </w:r>
    </w:p>
    <w:p w:rsidR="008B759F" w:rsidRDefault="008B759F" w:rsidP="008B759F">
      <w:pPr>
        <w:pBdr>
          <w:bottom w:val="single" w:sz="6" w:space="9" w:color="ECF0F1"/>
        </w:pBdr>
        <w:spacing w:before="180" w:after="330"/>
        <w:ind w:left="150" w:right="150"/>
        <w:jc w:val="center"/>
        <w:outlineLvl w:val="0"/>
        <w:rPr>
          <w:b/>
        </w:rPr>
      </w:pPr>
      <w:r w:rsidRPr="00A86478">
        <w:rPr>
          <w:b/>
        </w:rPr>
        <w:t xml:space="preserve">ТЕМА УРОКА: </w:t>
      </w:r>
      <w:r>
        <w:rPr>
          <w:b/>
        </w:rPr>
        <w:t>ЦЕЛИ И ЗАДАЧИ ИЗУЧЕНИЯ ДИСЦИПЛИНЫ «БЕЗОПАСНОСТЬ ЖИЗНЕДЕЯТЕЛЬНОСТИ.</w:t>
      </w:r>
    </w:p>
    <w:p w:rsidR="008B759F" w:rsidRPr="002D4FB1" w:rsidRDefault="008B759F" w:rsidP="008B759F">
      <w:pPr>
        <w:pBdr>
          <w:bottom w:val="single" w:sz="6" w:space="9" w:color="ECF0F1"/>
        </w:pBdr>
        <w:spacing w:before="180" w:after="330"/>
        <w:ind w:left="150" w:right="150"/>
        <w:jc w:val="center"/>
        <w:outlineLvl w:val="0"/>
        <w:rPr>
          <w:b/>
          <w:i/>
          <w:u w:val="single"/>
        </w:rPr>
      </w:pPr>
      <w:r>
        <w:rPr>
          <w:b/>
        </w:rPr>
        <w:t xml:space="preserve">ОПАСНОСТИ СОВРЕМЕННОГО МИРА. ПОНЯТИЕ «  БЕЗОПАСНОСТЬ </w:t>
      </w:r>
    </w:p>
    <w:tbl>
      <w:tblPr>
        <w:tblW w:w="99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6"/>
      </w:tblGrid>
      <w:tr w:rsidR="008B759F" w:rsidRPr="002D4FB1" w:rsidTr="009623E6">
        <w:trPr>
          <w:trHeight w:val="1380"/>
        </w:trPr>
        <w:tc>
          <w:tcPr>
            <w:tcW w:w="9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759F" w:rsidRPr="002D4FB1" w:rsidRDefault="008B759F" w:rsidP="009623E6">
            <w:pPr>
              <w:spacing w:line="270" w:lineRule="atLeast"/>
              <w:ind w:left="456" w:firstLine="345"/>
              <w:jc w:val="center"/>
              <w:rPr>
                <w:b/>
                <w:bCs/>
                <w:i/>
                <w:iCs/>
                <w:color w:val="000000"/>
              </w:rPr>
            </w:pPr>
            <w:r w:rsidRPr="002D4FB1">
              <w:rPr>
                <w:b/>
                <w:bCs/>
                <w:color w:val="000000"/>
              </w:rPr>
              <w:t>Безопасность жизнедеятельности (БЖД) </w:t>
            </w:r>
            <w:r w:rsidRPr="002D4FB1">
              <w:rPr>
                <w:b/>
                <w:bCs/>
                <w:i/>
                <w:iCs/>
                <w:color w:val="000000"/>
              </w:rPr>
              <w:t>—</w:t>
            </w:r>
          </w:p>
          <w:p w:rsidR="008B759F" w:rsidRPr="002D4FB1" w:rsidRDefault="008B759F" w:rsidP="009623E6">
            <w:pPr>
              <w:spacing w:line="270" w:lineRule="atLeast"/>
              <w:ind w:left="456" w:firstLine="345"/>
              <w:jc w:val="center"/>
              <w:rPr>
                <w:b/>
                <w:bCs/>
                <w:color w:val="000000"/>
              </w:rPr>
            </w:pPr>
            <w:r w:rsidRPr="002D4FB1">
              <w:rPr>
                <w:b/>
                <w:bCs/>
                <w:i/>
                <w:iCs/>
                <w:color w:val="000000"/>
              </w:rPr>
              <w:t> </w:t>
            </w:r>
            <w:r w:rsidRPr="002D4FB1">
              <w:rPr>
                <w:b/>
                <w:bCs/>
                <w:color w:val="000000"/>
              </w:rPr>
              <w:t>это область научно-практических знаний, изучающая природу опасностей, которые угрожают человеку и окружающему миру, закономерности их формирования и проявления, способы предупреждения и защиты от них и ликвидации их последствий.</w:t>
            </w:r>
          </w:p>
          <w:p w:rsidR="008B759F" w:rsidRPr="002D4FB1" w:rsidRDefault="008B759F" w:rsidP="009623E6">
            <w:pPr>
              <w:spacing w:line="255" w:lineRule="atLeast"/>
              <w:ind w:left="456" w:firstLine="345"/>
              <w:jc w:val="center"/>
              <w:rPr>
                <w:b/>
                <w:bCs/>
                <w:color w:val="000000"/>
              </w:rPr>
            </w:pPr>
          </w:p>
        </w:tc>
      </w:tr>
    </w:tbl>
    <w:p w:rsidR="008B759F" w:rsidRPr="002D4FB1" w:rsidRDefault="008B759F" w:rsidP="008B759F">
      <w:pPr>
        <w:spacing w:line="255" w:lineRule="atLeast"/>
        <w:ind w:firstLine="345"/>
        <w:jc w:val="both"/>
        <w:rPr>
          <w:color w:val="000000"/>
        </w:rPr>
      </w:pPr>
      <w:r w:rsidRPr="002D4FB1">
        <w:rPr>
          <w:color w:val="000000"/>
        </w:rPr>
        <w:t xml:space="preserve">БЖД не решает специальных проблем безопасности. Это удел специальных дисциплин (отраслевая безопасность труда, радиационная, пожарная, космическая безопасность и т.д.). Но БЖД </w:t>
      </w:r>
      <w:r w:rsidRPr="002D4FB1">
        <w:rPr>
          <w:b/>
          <w:color w:val="000000"/>
          <w:u w:val="single"/>
        </w:rPr>
        <w:t>обеспечивает общую грамотность в области безопасности</w:t>
      </w:r>
      <w:r w:rsidRPr="002D4FB1">
        <w:rPr>
          <w:color w:val="000000"/>
        </w:rPr>
        <w:t xml:space="preserve">, это научно-методический </w:t>
      </w:r>
      <w:r w:rsidRPr="002D4FB1">
        <w:rPr>
          <w:b/>
          <w:color w:val="000000"/>
          <w:u w:val="single"/>
        </w:rPr>
        <w:t>фундамент для всех без исключения специальных дисциплин</w:t>
      </w:r>
      <w:r w:rsidRPr="002D4FB1">
        <w:rPr>
          <w:color w:val="000000"/>
        </w:rPr>
        <w:t xml:space="preserve"> безопасности.</w:t>
      </w:r>
    </w:p>
    <w:p w:rsidR="008B759F" w:rsidRPr="002D4FB1" w:rsidRDefault="008B759F" w:rsidP="008B759F">
      <w:pPr>
        <w:spacing w:line="270" w:lineRule="atLeast"/>
        <w:ind w:firstLine="345"/>
        <w:jc w:val="both"/>
        <w:rPr>
          <w:color w:val="000000"/>
        </w:rPr>
      </w:pPr>
      <w:r w:rsidRPr="002D4FB1">
        <w:rPr>
          <w:color w:val="000000"/>
        </w:rPr>
        <w:t xml:space="preserve">БЖД рассматривает все опасности, с какими может столкнуться человек в процессе своей жизни и деятельности. </w:t>
      </w:r>
      <w:r w:rsidRPr="002D4FB1">
        <w:rPr>
          <w:b/>
          <w:i/>
          <w:color w:val="000000"/>
          <w:u w:val="single"/>
        </w:rPr>
        <w:t>Это не средство личной защиты, а </w:t>
      </w:r>
      <w:r w:rsidRPr="002D4FB1">
        <w:rPr>
          <w:b/>
          <w:i/>
          <w:iCs/>
          <w:color w:val="000000"/>
          <w:u w:val="single"/>
        </w:rPr>
        <w:t>основа для защиты личности, общества и государства</w:t>
      </w:r>
      <w:r w:rsidRPr="002D4FB1">
        <w:rPr>
          <w:b/>
          <w:i/>
          <w:color w:val="000000"/>
          <w:u w:val="single"/>
        </w:rPr>
        <w:t>.</w:t>
      </w:r>
      <w:r w:rsidRPr="002D4FB1">
        <w:rPr>
          <w:color w:val="000000"/>
        </w:rPr>
        <w:t xml:space="preserve"> Анализ истории и проблем развития человека свидетельствует, что потребности и мотивы обеспечения его безопасности относятся к числу основных.</w:t>
      </w:r>
    </w:p>
    <w:p w:rsidR="008B759F" w:rsidRPr="002D4FB1" w:rsidRDefault="008B759F" w:rsidP="008B759F">
      <w:pPr>
        <w:spacing w:line="255" w:lineRule="atLeast"/>
        <w:ind w:firstLine="345"/>
        <w:jc w:val="both"/>
        <w:rPr>
          <w:b/>
          <w:bCs/>
          <w:i/>
          <w:iCs/>
          <w:color w:val="000000"/>
        </w:rPr>
      </w:pPr>
      <w:r w:rsidRPr="002D4FB1">
        <w:rPr>
          <w:b/>
          <w:bCs/>
          <w:i/>
          <w:iCs/>
          <w:color w:val="000000"/>
        </w:rPr>
        <w:t xml:space="preserve"> </w:t>
      </w:r>
    </w:p>
    <w:p w:rsidR="008B759F" w:rsidRPr="002D4FB1" w:rsidRDefault="008B759F" w:rsidP="008B759F">
      <w:pPr>
        <w:jc w:val="both"/>
        <w:rPr>
          <w:b/>
          <w:i/>
          <w:u w:val="single"/>
        </w:rPr>
      </w:pPr>
      <w:r w:rsidRPr="002D4FB1">
        <w:rPr>
          <w:b/>
          <w:i/>
          <w:u w:val="single"/>
        </w:rPr>
        <w:t>Цели и задачи дисциплины</w:t>
      </w:r>
    </w:p>
    <w:p w:rsidR="008B759F" w:rsidRPr="002D4FB1" w:rsidRDefault="008B759F" w:rsidP="008B759F">
      <w:pPr>
        <w:ind w:firstLine="425"/>
        <w:jc w:val="both"/>
      </w:pPr>
      <w:r w:rsidRPr="002D4FB1">
        <w:t xml:space="preserve">В современном понимании дисциплина «Безопасность жизнедеятельности» изучает риски производственной, природной, социальной, бытовой, городской и других сред обитания </w:t>
      </w:r>
      <w:proofErr w:type="gramStart"/>
      <w:r w:rsidRPr="002D4FB1">
        <w:t>человека</w:t>
      </w:r>
      <w:proofErr w:type="gramEnd"/>
      <w:r w:rsidRPr="002D4FB1">
        <w:t xml:space="preserve"> как в условиях повседневной жизни, так и при возникновении чрезвычайных ситуаций техногенного и природного характера. Данная дисциплина </w:t>
      </w:r>
      <w:r w:rsidRPr="002D4FB1">
        <w:rPr>
          <w:u w:val="single"/>
        </w:rPr>
        <w:t>является начальной ступенью в освоении норм и правил безопасности</w:t>
      </w:r>
      <w:r w:rsidRPr="002D4FB1">
        <w:t>.</w:t>
      </w:r>
    </w:p>
    <w:p w:rsidR="008B759F" w:rsidRPr="002D4FB1" w:rsidRDefault="008B759F" w:rsidP="008B759F">
      <w:pPr>
        <w:ind w:firstLine="425"/>
        <w:jc w:val="both"/>
      </w:pPr>
    </w:p>
    <w:tbl>
      <w:tblPr>
        <w:tblW w:w="953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534"/>
      </w:tblGrid>
      <w:tr w:rsidR="008B759F" w:rsidRPr="002D4FB1" w:rsidTr="009623E6">
        <w:trPr>
          <w:trHeight w:val="915"/>
        </w:trPr>
        <w:tc>
          <w:tcPr>
            <w:tcW w:w="9534" w:type="dxa"/>
          </w:tcPr>
          <w:p w:rsidR="008B759F" w:rsidRPr="002D4FB1" w:rsidRDefault="008B759F" w:rsidP="009623E6">
            <w:pPr>
              <w:ind w:left="561" w:firstLine="425"/>
              <w:jc w:val="center"/>
              <w:rPr>
                <w:b/>
              </w:rPr>
            </w:pPr>
            <w:r w:rsidRPr="002D4FB1">
              <w:rPr>
                <w:b/>
              </w:rPr>
              <w:t>Основная цель</w:t>
            </w:r>
            <w:r w:rsidRPr="002D4FB1">
              <w:t xml:space="preserve"> данной дисциплины как науки – </w:t>
            </w:r>
            <w:r w:rsidRPr="002D4FB1">
              <w:rPr>
                <w:b/>
              </w:rPr>
              <w:t xml:space="preserve">защита человека в </w:t>
            </w:r>
            <w:proofErr w:type="spellStart"/>
            <w:r w:rsidRPr="002D4FB1">
              <w:rPr>
                <w:b/>
              </w:rPr>
              <w:t>техносфере</w:t>
            </w:r>
            <w:proofErr w:type="spellEnd"/>
            <w:r w:rsidRPr="002D4FB1">
              <w:rPr>
                <w:b/>
              </w:rPr>
              <w:t xml:space="preserve"> от негативных воздействий антропогенного и естественного происхождения и обеспечение комфортных условий жизнедеятельности.</w:t>
            </w:r>
          </w:p>
          <w:p w:rsidR="008B759F" w:rsidRPr="002D4FB1" w:rsidRDefault="008B759F" w:rsidP="009623E6">
            <w:pPr>
              <w:ind w:left="561" w:firstLine="425"/>
              <w:jc w:val="both"/>
            </w:pPr>
          </w:p>
        </w:tc>
      </w:tr>
    </w:tbl>
    <w:p w:rsidR="008B759F" w:rsidRPr="002D4FB1" w:rsidRDefault="008B759F" w:rsidP="008B759F">
      <w:pPr>
        <w:ind w:firstLine="425"/>
        <w:jc w:val="both"/>
        <w:rPr>
          <w:b/>
          <w:i/>
        </w:rPr>
      </w:pPr>
    </w:p>
    <w:p w:rsidR="008B759F" w:rsidRPr="002D4FB1" w:rsidRDefault="008B759F" w:rsidP="008B759F">
      <w:pPr>
        <w:ind w:firstLine="425"/>
        <w:jc w:val="both"/>
        <w:rPr>
          <w:b/>
          <w:i/>
        </w:rPr>
      </w:pPr>
      <w:r w:rsidRPr="002D4FB1">
        <w:rPr>
          <w:b/>
          <w:i/>
        </w:rPr>
        <w:t>Перед учащимися и преподавателями ставятся задачи:</w:t>
      </w:r>
    </w:p>
    <w:p w:rsidR="008B759F" w:rsidRPr="002D4FB1" w:rsidRDefault="008B759F" w:rsidP="008B759F">
      <w:pPr>
        <w:ind w:firstLine="425"/>
        <w:jc w:val="both"/>
        <w:rPr>
          <w:b/>
          <w:i/>
        </w:rPr>
      </w:pP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b/>
          <w:i/>
        </w:rPr>
      </w:pPr>
      <w:r w:rsidRPr="002D4FB1">
        <w:rPr>
          <w:i/>
        </w:rPr>
        <w:t xml:space="preserve">- </w:t>
      </w:r>
      <w:r w:rsidRPr="002D4FB1">
        <w:rPr>
          <w:b/>
          <w:i/>
        </w:rPr>
        <w:t>освоения знаний</w:t>
      </w:r>
      <w:r w:rsidRPr="002D4FB1">
        <w:rPr>
          <w:i/>
        </w:rPr>
        <w:t xml:space="preserve"> о </w:t>
      </w:r>
      <w:r w:rsidRPr="002D4FB1">
        <w:rPr>
          <w:b/>
          <w:i/>
          <w:u w:val="single"/>
        </w:rPr>
        <w:t>безопасном поведении</w:t>
      </w:r>
      <w:r w:rsidRPr="002D4FB1">
        <w:rPr>
          <w:i/>
          <w:u w:val="single"/>
        </w:rPr>
        <w:t xml:space="preserve"> человека в чрезвычайных и опасных ситуациях природного, техногенного, а также социального характера</w:t>
      </w:r>
      <w:r w:rsidRPr="002D4FB1">
        <w:rPr>
          <w:i/>
        </w:rPr>
        <w:t xml:space="preserve">; о </w:t>
      </w:r>
      <w:r w:rsidRPr="002D4FB1">
        <w:rPr>
          <w:b/>
          <w:i/>
        </w:rPr>
        <w:t>здоровье и здоровом образе жизни</w:t>
      </w:r>
      <w:r w:rsidRPr="002D4FB1">
        <w:rPr>
          <w:i/>
        </w:rPr>
        <w:t xml:space="preserve">; о государственной системе </w:t>
      </w:r>
      <w:r w:rsidRPr="002D4FB1">
        <w:rPr>
          <w:b/>
          <w:i/>
        </w:rPr>
        <w:t>защиты населения от опасных и чрезвычайных ситуаций;</w:t>
      </w:r>
      <w:r w:rsidRPr="002D4FB1">
        <w:rPr>
          <w:i/>
        </w:rPr>
        <w:t xml:space="preserve"> об </w:t>
      </w:r>
      <w:r w:rsidRPr="002D4FB1">
        <w:rPr>
          <w:b/>
          <w:i/>
        </w:rPr>
        <w:t>обязанностях граждан по защите государства;</w:t>
      </w:r>
    </w:p>
    <w:p w:rsidR="008B759F" w:rsidRPr="002D4FB1" w:rsidRDefault="008B759F" w:rsidP="008B759F">
      <w:pPr>
        <w:pStyle w:val="a4"/>
        <w:spacing w:before="120"/>
        <w:ind w:left="1146"/>
        <w:jc w:val="both"/>
        <w:rPr>
          <w:b/>
          <w:i/>
        </w:rPr>
      </w:pP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b/>
          <w:i/>
        </w:rPr>
      </w:pPr>
      <w:r w:rsidRPr="002D4FB1">
        <w:rPr>
          <w:b/>
          <w:i/>
        </w:rPr>
        <w:t>воспитания</w:t>
      </w:r>
      <w:r w:rsidRPr="002D4FB1">
        <w:rPr>
          <w:i/>
        </w:rPr>
        <w:t xml:space="preserve"> ценностного отношения к </w:t>
      </w:r>
      <w:r w:rsidRPr="002D4FB1">
        <w:rPr>
          <w:b/>
          <w:i/>
        </w:rPr>
        <w:t>здоровью и человеческой жизни;</w:t>
      </w:r>
      <w:r w:rsidRPr="002D4FB1">
        <w:rPr>
          <w:i/>
        </w:rPr>
        <w:t xml:space="preserve"> чувства </w:t>
      </w:r>
      <w:r w:rsidRPr="002D4FB1">
        <w:rPr>
          <w:b/>
          <w:i/>
        </w:rPr>
        <w:t>уважения к героическому наследию Росс</w:t>
      </w:r>
      <w:proofErr w:type="gramStart"/>
      <w:r w:rsidRPr="002D4FB1">
        <w:rPr>
          <w:b/>
          <w:i/>
        </w:rPr>
        <w:t>ии</w:t>
      </w:r>
      <w:r w:rsidRPr="002D4FB1">
        <w:rPr>
          <w:i/>
        </w:rPr>
        <w:t xml:space="preserve"> и её</w:t>
      </w:r>
      <w:proofErr w:type="gramEnd"/>
      <w:r w:rsidRPr="002D4FB1">
        <w:rPr>
          <w:i/>
        </w:rPr>
        <w:t xml:space="preserve"> государственной символике; </w:t>
      </w:r>
      <w:r w:rsidRPr="002D4FB1">
        <w:rPr>
          <w:b/>
          <w:i/>
        </w:rPr>
        <w:t>патриотизма и</w:t>
      </w:r>
      <w:r w:rsidRPr="002D4FB1">
        <w:rPr>
          <w:i/>
        </w:rPr>
        <w:t xml:space="preserve"> долга по защите Отечества;</w:t>
      </w:r>
    </w:p>
    <w:p w:rsidR="008B759F" w:rsidRPr="002D4FB1" w:rsidRDefault="008B759F" w:rsidP="008B759F">
      <w:pPr>
        <w:pStyle w:val="a4"/>
        <w:spacing w:before="120"/>
        <w:ind w:left="1146"/>
        <w:jc w:val="both"/>
        <w:rPr>
          <w:b/>
          <w:i/>
        </w:rPr>
      </w:pP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b/>
          <w:i/>
          <w:u w:val="single"/>
        </w:rPr>
      </w:pPr>
      <w:r w:rsidRPr="002D4FB1">
        <w:rPr>
          <w:b/>
          <w:i/>
        </w:rPr>
        <w:lastRenderedPageBreak/>
        <w:t>развития</w:t>
      </w:r>
      <w:r w:rsidRPr="002D4FB1">
        <w:rPr>
          <w:i/>
        </w:rPr>
        <w:t xml:space="preserve"> </w:t>
      </w:r>
      <w:r w:rsidRPr="002D4FB1">
        <w:rPr>
          <w:i/>
          <w:u w:val="single"/>
        </w:rPr>
        <w:t>черт личности, необходимых для ведения здорового образа жизни</w:t>
      </w:r>
      <w:r w:rsidRPr="002D4FB1">
        <w:rPr>
          <w:i/>
        </w:rPr>
        <w:t xml:space="preserve">; </w:t>
      </w:r>
      <w:r w:rsidRPr="002D4FB1">
        <w:rPr>
          <w:i/>
          <w:u w:val="single"/>
        </w:rPr>
        <w:t>безопасного поведения в чрезвычайных ситуациях и при прохождении военной службы; соблюдения бдительности при возникновении угрозы терроризма;</w:t>
      </w:r>
    </w:p>
    <w:p w:rsidR="008B759F" w:rsidRPr="002D4FB1" w:rsidRDefault="008B759F" w:rsidP="008B759F">
      <w:pPr>
        <w:pStyle w:val="a4"/>
        <w:rPr>
          <w:b/>
          <w:i/>
        </w:rPr>
      </w:pP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b/>
          <w:i/>
          <w:u w:val="single"/>
        </w:rPr>
      </w:pPr>
      <w:r w:rsidRPr="002D4FB1">
        <w:rPr>
          <w:b/>
          <w:i/>
        </w:rPr>
        <w:t>овладения умениями</w:t>
      </w:r>
      <w:r w:rsidRPr="002D4FB1">
        <w:rPr>
          <w:i/>
        </w:rPr>
        <w:t xml:space="preserve"> </w:t>
      </w:r>
      <w:r w:rsidRPr="002D4FB1">
        <w:rPr>
          <w:i/>
          <w:u w:val="single"/>
        </w:rPr>
        <w:t>правильно оценивать ситуации</w:t>
      </w:r>
      <w:r w:rsidRPr="002D4FB1">
        <w:rPr>
          <w:i/>
        </w:rPr>
        <w:t>, опасные для жизни и здоровья; целенаправленно действовать в чрезвычайных ситуациях; использовать средства индивидуальной и коллективной защиты; оказывать первую медицинскую помощь пострадавшим;</w:t>
      </w: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i/>
        </w:rPr>
      </w:pPr>
      <w:r w:rsidRPr="002D4FB1">
        <w:rPr>
          <w:b/>
          <w:i/>
        </w:rPr>
        <w:t>развития потребности</w:t>
      </w:r>
      <w:r w:rsidRPr="002D4FB1">
        <w:rPr>
          <w:i/>
        </w:rPr>
        <w:t xml:space="preserve"> в расширении и постоянном углублении знаний по проблемам обеспечения безопасности жизнедеятельности в современных условиях;</w:t>
      </w:r>
    </w:p>
    <w:p w:rsidR="008B759F" w:rsidRPr="002D4FB1" w:rsidRDefault="008B759F" w:rsidP="008B759F">
      <w:pPr>
        <w:pStyle w:val="a4"/>
        <w:numPr>
          <w:ilvl w:val="0"/>
          <w:numId w:val="3"/>
        </w:numPr>
        <w:spacing w:before="120"/>
        <w:jc w:val="both"/>
        <w:rPr>
          <w:i/>
        </w:rPr>
      </w:pPr>
      <w:r w:rsidRPr="002D4FB1">
        <w:rPr>
          <w:b/>
          <w:i/>
        </w:rPr>
        <w:t>формирования мировоззрения и воспитания</w:t>
      </w:r>
      <w:r w:rsidRPr="002D4FB1">
        <w:rPr>
          <w:i/>
        </w:rPr>
        <w:t xml:space="preserve"> у студентов социальной ответственности за последствия своей будущей профессиональной деятельности.</w:t>
      </w:r>
    </w:p>
    <w:p w:rsidR="008B759F" w:rsidRPr="002D4FB1" w:rsidRDefault="008B759F" w:rsidP="008B759F">
      <w:pPr>
        <w:jc w:val="both"/>
        <w:rPr>
          <w:i/>
        </w:rPr>
      </w:pPr>
      <w:r w:rsidRPr="002D4FB1">
        <w:rPr>
          <w:b/>
          <w:i/>
        </w:rPr>
        <w:t>Обеспечение безопасности – приоритетная задача для личности, общества и государства</w:t>
      </w:r>
      <w:r w:rsidRPr="002D4FB1">
        <w:rPr>
          <w:i/>
        </w:rPr>
        <w:t>.</w:t>
      </w:r>
      <w:r>
        <w:rPr>
          <w:i/>
        </w:rPr>
        <w:t xml:space="preserve"> </w:t>
      </w:r>
      <w:r w:rsidRPr="002D4FB1">
        <w:rPr>
          <w:b/>
          <w:i/>
        </w:rPr>
        <w:t>Абсолютной безопасности не бывает</w:t>
      </w:r>
      <w:r w:rsidRPr="002D4FB1">
        <w:rPr>
          <w:i/>
        </w:rPr>
        <w:t>, всегда существует некоторый остаточный риск, поэтому под безопасностью понимается такой уровень опасности, с которым на данном этапе научного и экономического развития общества можно смириться.</w:t>
      </w:r>
    </w:p>
    <w:p w:rsidR="008B759F" w:rsidRPr="002D4FB1" w:rsidRDefault="008B759F" w:rsidP="008B759F">
      <w:pPr>
        <w:ind w:firstLine="425"/>
        <w:jc w:val="both"/>
        <w:rPr>
          <w:b/>
          <w:i/>
        </w:rPr>
      </w:pPr>
      <w:r w:rsidRPr="002D4FB1">
        <w:rPr>
          <w:b/>
          <w:i/>
        </w:rPr>
        <w:t>ПОНЯТИЯ:</w:t>
      </w:r>
    </w:p>
    <w:tbl>
      <w:tblPr>
        <w:tblW w:w="0" w:type="auto"/>
        <w:tblInd w:w="-34" w:type="dxa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8B759F" w:rsidRPr="002D4FB1" w:rsidTr="009623E6">
        <w:tc>
          <w:tcPr>
            <w:tcW w:w="9605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i/>
                <w:lang w:eastAsia="en-US"/>
              </w:rPr>
            </w:pPr>
            <w:r w:rsidRPr="002D4FB1">
              <w:rPr>
                <w:b/>
                <w:i/>
                <w:color w:val="993300"/>
              </w:rPr>
              <w:t>Среда обитания</w:t>
            </w:r>
            <w:r w:rsidRPr="002D4FB1">
              <w:rPr>
                <w:i/>
              </w:rPr>
              <w:t xml:space="preserve"> – </w:t>
            </w:r>
            <w:r w:rsidRPr="002D4FB1">
              <w:rPr>
                <w:b/>
                <w:i/>
              </w:rPr>
              <w:t>это окружающая человека среда, обусловленная в данный момент совокупностью факторов (физических, химических биологических, социальных), способных оказывать прямое или косвенное, немедленное или отдаленное воздействие на деятельность человека, его здоровье и потомство.</w:t>
            </w:r>
          </w:p>
        </w:tc>
      </w:tr>
    </w:tbl>
    <w:p w:rsidR="008B759F" w:rsidRPr="002D4FB1" w:rsidRDefault="008B759F" w:rsidP="008B759F">
      <w:pPr>
        <w:spacing w:after="120"/>
        <w:ind w:left="567" w:hanging="142"/>
        <w:jc w:val="both"/>
        <w:rPr>
          <w:i/>
        </w:rPr>
      </w:pPr>
    </w:p>
    <w:tbl>
      <w:tblPr>
        <w:tblpPr w:leftFromText="180" w:rightFromText="180" w:bottomFromText="200" w:vertAnchor="text" w:horzAnchor="margin" w:tblpXSpec="right" w:tblpY="30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2D4FB1">
              <w:rPr>
                <w:b/>
                <w:color w:val="993300"/>
              </w:rPr>
              <w:t xml:space="preserve">Биосфера </w:t>
            </w:r>
            <w:r w:rsidRPr="002D4FB1">
              <w:t xml:space="preserve">– </w:t>
            </w:r>
            <w:r w:rsidRPr="002D4FB1">
              <w:rPr>
                <w:b/>
              </w:rPr>
              <w:t xml:space="preserve">это область распространения жизни на Земле, включающая нижний слой </w:t>
            </w:r>
            <w:r w:rsidRPr="002D4FB1">
              <w:rPr>
                <w:b/>
                <w:i/>
              </w:rPr>
              <w:t>атмосферы</w:t>
            </w:r>
            <w:r w:rsidRPr="002D4FB1">
              <w:rPr>
                <w:b/>
              </w:rPr>
              <w:t xml:space="preserve">, </w:t>
            </w:r>
            <w:r w:rsidRPr="002D4FB1">
              <w:rPr>
                <w:b/>
                <w:i/>
              </w:rPr>
              <w:t>гидросферу</w:t>
            </w:r>
            <w:r w:rsidRPr="002D4FB1">
              <w:rPr>
                <w:b/>
              </w:rPr>
              <w:t xml:space="preserve"> и верхний слой </w:t>
            </w:r>
            <w:r w:rsidRPr="002D4FB1">
              <w:rPr>
                <w:b/>
                <w:i/>
              </w:rPr>
              <w:t>литосферы</w:t>
            </w:r>
            <w:r w:rsidRPr="002D4FB1">
              <w:rPr>
                <w:b/>
              </w:rPr>
              <w:t xml:space="preserve">, не </w:t>
            </w:r>
            <w:proofErr w:type="gramStart"/>
            <w:r w:rsidRPr="002D4FB1">
              <w:rPr>
                <w:b/>
              </w:rPr>
              <w:t>испытавших</w:t>
            </w:r>
            <w:proofErr w:type="gramEnd"/>
            <w:r w:rsidRPr="002D4FB1">
              <w:rPr>
                <w:b/>
              </w:rPr>
              <w:t xml:space="preserve"> техногенного воздействия.</w:t>
            </w:r>
          </w:p>
        </w:tc>
      </w:tr>
    </w:tbl>
    <w:p w:rsidR="008B759F" w:rsidRPr="002D4FB1" w:rsidRDefault="008B759F" w:rsidP="008B759F">
      <w:pPr>
        <w:spacing w:before="120"/>
        <w:ind w:firstLine="425"/>
        <w:jc w:val="both"/>
        <w:rPr>
          <w:rFonts w:cstheme="minorBidi"/>
          <w:lang w:eastAsia="en-US"/>
        </w:rPr>
      </w:pPr>
      <w:r w:rsidRPr="002D4FB1">
        <w:t xml:space="preserve">ХХ век ознаменовался потерей устойчивости в таких процессах, как рост населения Земли и его урбанизация (повышение роли городов в развитии общества). Это вызвало крупномасштабное развитие энергетики, промышленности, транспорта, военного дела и обусловило значительный рост антропогенного (от греч </w:t>
      </w:r>
      <w:proofErr w:type="spellStart"/>
      <w:r w:rsidRPr="002D4FB1">
        <w:rPr>
          <w:lang w:val="en-US"/>
        </w:rPr>
        <w:t>anthropos</w:t>
      </w:r>
      <w:proofErr w:type="spellEnd"/>
      <w:r w:rsidRPr="002D4FB1">
        <w:t xml:space="preserve"> – человек) воздействия. Кроме того, к середине ХХ в. Человек стал </w:t>
      </w:r>
      <w:proofErr w:type="gramStart"/>
      <w:r w:rsidRPr="002D4FB1">
        <w:t>обладать способностью инициировать</w:t>
      </w:r>
      <w:proofErr w:type="gramEnd"/>
      <w:r w:rsidRPr="002D4FB1">
        <w:t xml:space="preserve"> крупномасштабные аварии и катастрофы и тем самым вызывать необратимые экологические изменения регионального  и глобального масштаба. В результате активной техногенной деятельности человека во многих регионах нашей планеты разрушена биосфера и создан новый тип среды обитания – </w:t>
      </w:r>
      <w:proofErr w:type="spellStart"/>
      <w:r w:rsidRPr="002D4FB1">
        <w:t>техносфера</w:t>
      </w:r>
      <w:proofErr w:type="spellEnd"/>
      <w:r w:rsidRPr="002D4FB1">
        <w:t>.</w:t>
      </w:r>
    </w:p>
    <w:tbl>
      <w:tblPr>
        <w:tblpPr w:leftFromText="180" w:rightFromText="180" w:bottomFromText="200" w:vertAnchor="text" w:horzAnchor="margin" w:tblpXSpec="right" w:tblpY="91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lang w:eastAsia="en-US"/>
              </w:rPr>
            </w:pPr>
            <w:proofErr w:type="spellStart"/>
            <w:r w:rsidRPr="002D4FB1">
              <w:rPr>
                <w:b/>
                <w:color w:val="993300"/>
              </w:rPr>
              <w:t>Техносфер</w:t>
            </w:r>
            <w:proofErr w:type="gramStart"/>
            <w:r w:rsidRPr="002D4FB1">
              <w:rPr>
                <w:b/>
                <w:color w:val="993300"/>
              </w:rPr>
              <w:t>а</w:t>
            </w:r>
            <w:proofErr w:type="spellEnd"/>
            <w:r w:rsidRPr="002D4FB1">
              <w:t>–</w:t>
            </w:r>
            <w:proofErr w:type="gramEnd"/>
            <w:r w:rsidRPr="002D4FB1">
              <w:t xml:space="preserve"> </w:t>
            </w:r>
            <w:r w:rsidRPr="002D4FB1">
              <w:rPr>
                <w:b/>
              </w:rPr>
              <w:t>это участок биосферы, преобразованный людьми с помощью прямого или косвенного воздействия технических средств в целях наилучшего соответствия материальным и социально-бытовым потребностям.</w:t>
            </w:r>
          </w:p>
        </w:tc>
      </w:tr>
    </w:tbl>
    <w:p w:rsidR="008B759F" w:rsidRPr="002D4FB1" w:rsidRDefault="008B759F" w:rsidP="008B759F">
      <w:pPr>
        <w:ind w:firstLine="425"/>
        <w:jc w:val="both"/>
      </w:pPr>
    </w:p>
    <w:tbl>
      <w:tblPr>
        <w:tblpPr w:leftFromText="180" w:rightFromText="180" w:bottomFromText="200" w:vertAnchor="text" w:horzAnchor="margin" w:tblpXSpec="right" w:tblpY="51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2D4FB1">
              <w:rPr>
                <w:b/>
                <w:color w:val="993300"/>
              </w:rPr>
              <w:t xml:space="preserve">Опасность </w:t>
            </w:r>
            <w:r w:rsidRPr="002D4FB1">
              <w:t xml:space="preserve">– </w:t>
            </w:r>
            <w:r w:rsidRPr="002D4FB1">
              <w:rPr>
                <w:b/>
              </w:rPr>
              <w:t>это негативное свойство живой и неживой материи, способное причинять ущерб самой материи: людям, природной среде, материальным ценностям.</w:t>
            </w:r>
          </w:p>
        </w:tc>
      </w:tr>
    </w:tbl>
    <w:p w:rsidR="008B759F" w:rsidRPr="002D4FB1" w:rsidRDefault="008B759F" w:rsidP="008B759F">
      <w:pPr>
        <w:ind w:firstLine="425"/>
        <w:jc w:val="both"/>
      </w:pPr>
    </w:p>
    <w:tbl>
      <w:tblPr>
        <w:tblpPr w:leftFromText="180" w:rightFromText="180" w:bottomFromText="200" w:vertAnchor="text" w:horzAnchor="margin" w:tblpXSpec="right" w:tblpY="3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rPr>
          <w:trHeight w:val="568"/>
        </w:trPr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2D4FB1">
              <w:rPr>
                <w:b/>
                <w:color w:val="993300"/>
              </w:rPr>
              <w:t xml:space="preserve">Потенциальная опасность </w:t>
            </w:r>
            <w:r w:rsidRPr="002D4FB1">
              <w:rPr>
                <w:b/>
              </w:rPr>
              <w:t>как явлени</w:t>
            </w:r>
            <w:proofErr w:type="gramStart"/>
            <w:r w:rsidRPr="002D4FB1">
              <w:rPr>
                <w:b/>
              </w:rPr>
              <w:t>е–</w:t>
            </w:r>
            <w:proofErr w:type="gramEnd"/>
            <w:r w:rsidRPr="002D4FB1">
              <w:rPr>
                <w:b/>
              </w:rPr>
              <w:t xml:space="preserve"> это возможность воздействия на человека неблагоприятных или несовместимых с жизнью факторов.</w:t>
            </w:r>
          </w:p>
        </w:tc>
      </w:tr>
    </w:tbl>
    <w:p w:rsidR="008B759F" w:rsidRPr="002D4FB1" w:rsidRDefault="008B759F" w:rsidP="008B759F">
      <w:pPr>
        <w:ind w:firstLine="425"/>
        <w:jc w:val="both"/>
        <w:rPr>
          <w:rFonts w:cstheme="minorBidi"/>
          <w:lang w:eastAsia="en-US"/>
        </w:rPr>
      </w:pPr>
      <w:r w:rsidRPr="002D4FB1">
        <w:t>Аксиома о потенциальной опасности предусматривает количественную оценку негативного воздействия, которая изменяется риском нанесения того или иного ущерба здоровью и жизни.</w:t>
      </w:r>
    </w:p>
    <w:tbl>
      <w:tblPr>
        <w:tblpPr w:leftFromText="180" w:rightFromText="180" w:bottomFromText="200" w:vertAnchor="text" w:horzAnchor="margin" w:tblpXSpec="right" w:tblpY="25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rPr>
          <w:trHeight w:val="568"/>
        </w:trPr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8B759F" w:rsidRPr="002D4FB1" w:rsidRDefault="008B759F" w:rsidP="008B759F">
      <w:pPr>
        <w:jc w:val="both"/>
      </w:pPr>
      <w:r w:rsidRPr="002D4FB1">
        <w:rPr>
          <w:b/>
          <w:i/>
        </w:rPr>
        <w:t>Социальный, или групповой, риск</w:t>
      </w:r>
      <w:r w:rsidRPr="002D4FB1">
        <w:t xml:space="preserve"> – это риск для группы людей. Говоря о социальном риске, прослеживают зависимость между частотой событий и числом пораженных при этом людей.</w:t>
      </w:r>
    </w:p>
    <w:p w:rsidR="008B759F" w:rsidRPr="002D4FB1" w:rsidRDefault="008B759F" w:rsidP="008B759F">
      <w:pPr>
        <w:ind w:firstLine="425"/>
        <w:jc w:val="both"/>
      </w:pPr>
    </w:p>
    <w:tbl>
      <w:tblPr>
        <w:tblpPr w:leftFromText="180" w:rightFromText="180" w:bottomFromText="200" w:vertAnchor="text" w:horzAnchor="margin" w:tblpXSpec="right" w:tblpY="12"/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759F" w:rsidRPr="002D4FB1" w:rsidTr="009623E6">
        <w:trPr>
          <w:trHeight w:val="568"/>
        </w:trPr>
        <w:tc>
          <w:tcPr>
            <w:tcW w:w="9571" w:type="dxa"/>
            <w:tcBorders>
              <w:top w:val="nil"/>
              <w:left w:val="single" w:sz="48" w:space="0" w:color="993300"/>
              <w:bottom w:val="nil"/>
              <w:right w:val="nil"/>
            </w:tcBorders>
            <w:hideMark/>
          </w:tcPr>
          <w:p w:rsidR="008B759F" w:rsidRPr="002D4FB1" w:rsidRDefault="008B759F" w:rsidP="009623E6">
            <w:pPr>
              <w:spacing w:before="120" w:after="120" w:line="276" w:lineRule="auto"/>
              <w:jc w:val="both"/>
              <w:rPr>
                <w:b/>
                <w:lang w:eastAsia="en-US"/>
              </w:rPr>
            </w:pPr>
            <w:r w:rsidRPr="002D4FB1">
              <w:rPr>
                <w:b/>
                <w:color w:val="993300"/>
              </w:rPr>
              <w:t xml:space="preserve">Безопасность </w:t>
            </w:r>
            <w:r w:rsidRPr="002D4FB1">
              <w:rPr>
                <w:b/>
              </w:rPr>
              <w:t>– это состояние деятельности, при котором с определённой вероятностью исключено проявление опасностей или отсутствует чрезмерная опасность.</w:t>
            </w:r>
          </w:p>
        </w:tc>
      </w:tr>
    </w:tbl>
    <w:p w:rsidR="008B759F" w:rsidRPr="002D4FB1" w:rsidRDefault="008B759F" w:rsidP="008B759F">
      <w:pPr>
        <w:spacing w:line="255" w:lineRule="atLeast"/>
        <w:jc w:val="both"/>
        <w:rPr>
          <w:color w:val="000000"/>
        </w:rPr>
      </w:pPr>
    </w:p>
    <w:p w:rsidR="008B759F" w:rsidRPr="002D4FB1" w:rsidRDefault="008B759F" w:rsidP="008B759F">
      <w:pPr>
        <w:spacing w:line="255" w:lineRule="atLeast"/>
        <w:jc w:val="both"/>
        <w:rPr>
          <w:color w:val="000000"/>
        </w:rPr>
      </w:pPr>
      <w:r w:rsidRPr="002D4FB1">
        <w:rPr>
          <w:b/>
          <w:bCs/>
          <w:color w:val="000000"/>
        </w:rPr>
        <w:t>Авария </w:t>
      </w:r>
      <w:r>
        <w:rPr>
          <w:color w:val="000000"/>
        </w:rPr>
        <w:t xml:space="preserve"> - </w:t>
      </w:r>
      <w:r w:rsidRPr="002D4FB1">
        <w:rPr>
          <w:i/>
          <w:color w:val="000000"/>
        </w:rPr>
        <w:t>опасное техногенное происшествие, создающее на определенной территории или объекте угрозу жизни, здоровью и имуществу людей и могущее приводить к разрушению зданий, сооружений, оборудования и транспортных средств, нарушению производственного и транспортного процесса, гибели и нарушению здоровья людей, а также причинению ущерба окружающей природной среде;</w:t>
      </w:r>
    </w:p>
    <w:p w:rsidR="008B759F" w:rsidRDefault="008B759F" w:rsidP="008B759F">
      <w:pPr>
        <w:spacing w:before="45" w:line="285" w:lineRule="atLeast"/>
        <w:jc w:val="both"/>
        <w:rPr>
          <w:b/>
          <w:bCs/>
          <w:color w:val="000000"/>
        </w:rPr>
      </w:pPr>
    </w:p>
    <w:p w:rsidR="008B759F" w:rsidRPr="002D4FB1" w:rsidRDefault="008B759F" w:rsidP="008B759F">
      <w:pPr>
        <w:spacing w:before="45" w:line="285" w:lineRule="atLeast"/>
        <w:jc w:val="both"/>
        <w:rPr>
          <w:color w:val="000000"/>
        </w:rPr>
      </w:pPr>
      <w:r w:rsidRPr="002D4FB1">
        <w:rPr>
          <w:b/>
          <w:bCs/>
          <w:color w:val="000000"/>
        </w:rPr>
        <w:t>Жизнедеятельность </w:t>
      </w:r>
      <w:r w:rsidRPr="002D4FB1">
        <w:rPr>
          <w:color w:val="000000"/>
        </w:rPr>
        <w:t>— совокупность всех форм и видов деятельности человека.</w:t>
      </w:r>
    </w:p>
    <w:p w:rsidR="008B759F" w:rsidRPr="002D4FB1" w:rsidRDefault="008B759F" w:rsidP="008B759F">
      <w:pPr>
        <w:spacing w:line="270" w:lineRule="atLeast"/>
        <w:jc w:val="both"/>
        <w:rPr>
          <w:color w:val="000000"/>
        </w:rPr>
      </w:pPr>
      <w:r w:rsidRPr="002D4FB1">
        <w:rPr>
          <w:b/>
          <w:bCs/>
          <w:color w:val="000000"/>
        </w:rPr>
        <w:t>Катастрофа </w:t>
      </w:r>
      <w:r w:rsidRPr="002D4FB1">
        <w:rPr>
          <w:color w:val="000000"/>
        </w:rPr>
        <w:t>— событие (авария, стихийное бедствие и др.) с трагическими последствиями. К катастрофе относят событие, в результате которого погибло не менее 100 чел., не менее 400 получили ранения, не менее 35 тыс. чел. были эвакуированы</w:t>
      </w:r>
    </w:p>
    <w:p w:rsidR="008B759F" w:rsidRPr="002D4FB1" w:rsidRDefault="008B759F" w:rsidP="008B759F">
      <w:pPr>
        <w:spacing w:line="240" w:lineRule="atLeast"/>
        <w:jc w:val="both"/>
        <w:rPr>
          <w:color w:val="000000"/>
        </w:rPr>
      </w:pPr>
      <w:proofErr w:type="spellStart"/>
      <w:r w:rsidRPr="002D4FB1">
        <w:rPr>
          <w:color w:val="000000"/>
        </w:rPr>
        <w:t>ине</w:t>
      </w:r>
      <w:proofErr w:type="spellEnd"/>
      <w:r w:rsidRPr="002D4FB1">
        <w:rPr>
          <w:color w:val="000000"/>
        </w:rPr>
        <w:t xml:space="preserve"> менее 70 тыс. чел. остались без источников питьевой воды.</w:t>
      </w:r>
    </w:p>
    <w:p w:rsidR="008B759F" w:rsidRPr="002D4FB1" w:rsidRDefault="008B759F" w:rsidP="008B759F">
      <w:pPr>
        <w:spacing w:line="255" w:lineRule="atLeast"/>
        <w:jc w:val="both"/>
        <w:rPr>
          <w:color w:val="000000"/>
        </w:rPr>
      </w:pPr>
      <w:r w:rsidRPr="002D4FB1">
        <w:rPr>
          <w:b/>
          <w:bCs/>
          <w:color w:val="000000"/>
        </w:rPr>
        <w:t>Чрезвычайная ситуация </w:t>
      </w:r>
      <w:r w:rsidRPr="002D4FB1">
        <w:rPr>
          <w:color w:val="000000"/>
        </w:rPr>
        <w:t>— неожиданная, внезапно возникшая обстановка на определенной территории или объекте экономики в результате аварии, катастрофы, опасного природного явления или стихийного бедствия, которые могут привести к человеческим жертвам, ущербу здоровью людей или окружающей среде, материальным потерям и нарушению условий жизнедеятельности людей.</w:t>
      </w:r>
    </w:p>
    <w:p w:rsidR="00F7039C" w:rsidRDefault="00F7039C" w:rsidP="00F7039C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F7039C" w:rsidRDefault="00F7039C" w:rsidP="00F7039C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F7039C" w:rsidRDefault="00F7039C" w:rsidP="00F7039C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BE5247" w:rsidRDefault="00BE5247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BE5247" w:rsidRDefault="00BE5247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BE5247" w:rsidRDefault="00BE5247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BE5247" w:rsidRDefault="00BE5247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EA578C" w:rsidRDefault="00EA578C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EA578C" w:rsidRDefault="00EA578C" w:rsidP="00BE5247">
      <w:pPr>
        <w:spacing w:after="200" w:line="276" w:lineRule="auto"/>
        <w:jc w:val="center"/>
        <w:rPr>
          <w:rFonts w:eastAsiaTheme="minorEastAsia"/>
          <w:b/>
        </w:rPr>
      </w:pPr>
    </w:p>
    <w:p w:rsidR="00BE5247" w:rsidRPr="00BE5247" w:rsidRDefault="00BE5247" w:rsidP="00BE5247">
      <w:pPr>
        <w:spacing w:after="200" w:line="276" w:lineRule="auto"/>
        <w:jc w:val="center"/>
        <w:rPr>
          <w:rFonts w:eastAsiaTheme="minorEastAsia"/>
          <w:b/>
        </w:rPr>
      </w:pPr>
      <w:r w:rsidRPr="00BE5247">
        <w:rPr>
          <w:rFonts w:eastAsiaTheme="minorEastAsia"/>
          <w:b/>
        </w:rPr>
        <w:lastRenderedPageBreak/>
        <w:t>ЛЕКЦИЯ</w:t>
      </w:r>
      <w:r>
        <w:rPr>
          <w:rFonts w:eastAsiaTheme="minorEastAsia"/>
          <w:b/>
        </w:rPr>
        <w:t xml:space="preserve"> 3-4</w:t>
      </w:r>
    </w:p>
    <w:p w:rsidR="00BE5247" w:rsidRPr="00BE5247" w:rsidRDefault="00BE5247" w:rsidP="00BE5247">
      <w:pPr>
        <w:spacing w:after="200" w:line="276" w:lineRule="auto"/>
        <w:ind w:left="57" w:right="57"/>
        <w:jc w:val="center"/>
        <w:rPr>
          <w:rFonts w:eastAsiaTheme="minorEastAsia"/>
          <w:b/>
          <w:sz w:val="28"/>
          <w:szCs w:val="28"/>
        </w:rPr>
      </w:pPr>
      <w:r w:rsidRPr="00BE5247">
        <w:rPr>
          <w:rFonts w:eastAsia="SimSun" w:cstheme="minorBidi"/>
          <w:b/>
          <w:color w:val="0D0D0D"/>
          <w:sz w:val="28"/>
          <w:szCs w:val="28"/>
        </w:rPr>
        <w:t>Защита человека и окружающей среды от опасностей</w:t>
      </w:r>
      <w:r>
        <w:rPr>
          <w:rFonts w:eastAsia="SimSun" w:cstheme="minorBidi"/>
          <w:b/>
          <w:color w:val="0D0D0D"/>
          <w:sz w:val="28"/>
          <w:szCs w:val="28"/>
        </w:rPr>
        <w:t>.</w:t>
      </w:r>
      <w:r w:rsidRPr="00BE5247">
        <w:rPr>
          <w:rFonts w:eastAsia="SimSun" w:cstheme="minorBidi"/>
          <w:color w:val="0D0D0D"/>
        </w:rPr>
        <w:t xml:space="preserve"> </w:t>
      </w:r>
      <w:r w:rsidRPr="00BE5247">
        <w:rPr>
          <w:rFonts w:eastAsia="SimSun" w:cstheme="minorBidi"/>
          <w:b/>
          <w:color w:val="0D0D0D"/>
          <w:sz w:val="28"/>
          <w:szCs w:val="28"/>
        </w:rPr>
        <w:t>Возникновение и развитие научных представлений о человек</w:t>
      </w:r>
      <w:proofErr w:type="gramStart"/>
      <w:r w:rsidRPr="00BE5247">
        <w:rPr>
          <w:rFonts w:eastAsia="SimSun" w:cstheme="minorBidi"/>
          <w:b/>
          <w:color w:val="0D0D0D"/>
          <w:sz w:val="28"/>
          <w:szCs w:val="28"/>
        </w:rPr>
        <w:t>о-</w:t>
      </w:r>
      <w:proofErr w:type="gramEnd"/>
      <w:r w:rsidRPr="00BE5247">
        <w:rPr>
          <w:rFonts w:eastAsia="SimSun" w:cstheme="minorBidi"/>
          <w:b/>
          <w:color w:val="0D0D0D"/>
          <w:sz w:val="28"/>
          <w:szCs w:val="28"/>
        </w:rPr>
        <w:t xml:space="preserve"> и </w:t>
      </w:r>
      <w:proofErr w:type="spellStart"/>
      <w:r w:rsidRPr="00BE5247">
        <w:rPr>
          <w:rFonts w:eastAsia="SimSun" w:cstheme="minorBidi"/>
          <w:b/>
          <w:color w:val="0D0D0D"/>
          <w:sz w:val="28"/>
          <w:szCs w:val="28"/>
        </w:rPr>
        <w:t>природозащитной</w:t>
      </w:r>
      <w:proofErr w:type="spellEnd"/>
      <w:r w:rsidRPr="00BE5247">
        <w:rPr>
          <w:rFonts w:eastAsia="SimSun" w:cstheme="minorBidi"/>
          <w:b/>
          <w:color w:val="0D0D0D"/>
          <w:sz w:val="28"/>
          <w:szCs w:val="28"/>
        </w:rPr>
        <w:t xml:space="preserve"> деятельности</w:t>
      </w:r>
      <w:r w:rsidRPr="00BE5247">
        <w:rPr>
          <w:rFonts w:eastAsia="SimSun" w:cstheme="minorBidi"/>
          <w:color w:val="0D0D0D"/>
        </w:rPr>
        <w:t>.</w:t>
      </w:r>
    </w:p>
    <w:p w:rsidR="00BE5247" w:rsidRPr="00B9548C" w:rsidRDefault="00BE5247" w:rsidP="00BE5247">
      <w:pPr>
        <w:spacing w:after="200" w:line="276" w:lineRule="auto"/>
        <w:ind w:left="57" w:right="57"/>
        <w:jc w:val="both"/>
        <w:rPr>
          <w:rFonts w:eastAsiaTheme="minorEastAsia"/>
          <w:highlight w:val="white"/>
        </w:rPr>
      </w:pPr>
      <w:r w:rsidRPr="00B9548C">
        <w:rPr>
          <w:rFonts w:eastAsiaTheme="minorEastAsia"/>
          <w:b/>
          <w:highlight w:val="white"/>
          <w:u w:val="single"/>
        </w:rPr>
        <w:t>А) ПОНЯТИЕ  «Защита от опасностей»</w:t>
      </w:r>
      <w:r w:rsidRPr="00B9548C">
        <w:rPr>
          <w:rFonts w:eastAsiaTheme="minorEastAsia"/>
          <w:b/>
          <w:highlight w:val="white"/>
        </w:rPr>
        <w:t xml:space="preserve"> –</w:t>
      </w:r>
      <w:r w:rsidRPr="00B9548C">
        <w:rPr>
          <w:rFonts w:eastAsiaTheme="minorEastAsia"/>
          <w:highlight w:val="white"/>
        </w:rPr>
        <w:t xml:space="preserve"> это способы и методы снижения уровня и продолжительности действия опасностей на человека (природу), </w:t>
      </w:r>
      <w:proofErr w:type="spellStart"/>
      <w:r w:rsidRPr="00B9548C">
        <w:rPr>
          <w:rFonts w:eastAsiaTheme="minorEastAsia"/>
          <w:highlight w:val="white"/>
        </w:rPr>
        <w:t>т</w:t>
      </w:r>
      <w:proofErr w:type="gramStart"/>
      <w:r w:rsidRPr="00B9548C">
        <w:rPr>
          <w:rFonts w:eastAsiaTheme="minorEastAsia"/>
          <w:highlight w:val="white"/>
        </w:rPr>
        <w:t>.е</w:t>
      </w:r>
      <w:proofErr w:type="spellEnd"/>
      <w:proofErr w:type="gramEnd"/>
      <w:r w:rsidRPr="00B9548C">
        <w:rPr>
          <w:rFonts w:eastAsiaTheme="minorEastAsia"/>
          <w:highlight w:val="white"/>
        </w:rPr>
        <w:t xml:space="preserve"> чтобы защитить объект от опасностей, необходимо снизить негативное влияние источников опасности </w:t>
      </w:r>
    </w:p>
    <w:p w:rsidR="00BE5247" w:rsidRPr="00B9548C" w:rsidRDefault="00BE5247" w:rsidP="00BE5247">
      <w:pPr>
        <w:spacing w:after="200" w:line="276" w:lineRule="auto"/>
        <w:ind w:left="57" w:right="57"/>
        <w:jc w:val="both"/>
        <w:rPr>
          <w:rFonts w:eastAsiaTheme="minorEastAsia"/>
          <w:highlight w:val="white"/>
        </w:rPr>
      </w:pPr>
    </w:p>
    <w:tbl>
      <w:tblPr>
        <w:tblW w:w="0" w:type="auto"/>
        <w:jc w:val="center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1"/>
      </w:tblGrid>
      <w:tr w:rsidR="00BE5247" w:rsidRPr="00B9548C" w:rsidTr="00994AEC">
        <w:trPr>
          <w:trHeight w:val="1553"/>
          <w:jc w:val="center"/>
        </w:trPr>
        <w:tc>
          <w:tcPr>
            <w:tcW w:w="9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247" w:rsidRPr="00B9548C" w:rsidRDefault="00BE5247" w:rsidP="00BE5247">
            <w:pPr>
              <w:spacing w:after="200" w:line="276" w:lineRule="auto"/>
              <w:ind w:left="244"/>
              <w:jc w:val="center"/>
              <w:rPr>
                <w:rFonts w:eastAsiaTheme="minorEastAsia"/>
                <w:b/>
              </w:rPr>
            </w:pPr>
            <w:proofErr w:type="spellStart"/>
            <w:r w:rsidRPr="00B9548C">
              <w:rPr>
                <w:rFonts w:eastAsiaTheme="minorEastAsia"/>
                <w:b/>
              </w:rPr>
              <w:t>Ноксологи</w:t>
            </w:r>
            <w:proofErr w:type="gramStart"/>
            <w:r w:rsidRPr="00B9548C">
              <w:rPr>
                <w:rFonts w:eastAsiaTheme="minorEastAsia"/>
                <w:b/>
              </w:rPr>
              <w:t>я</w:t>
            </w:r>
            <w:proofErr w:type="spellEnd"/>
            <w:r w:rsidRPr="00B9548C">
              <w:rPr>
                <w:rFonts w:eastAsiaTheme="minorEastAsia"/>
                <w:b/>
              </w:rPr>
              <w:t>-</w:t>
            </w:r>
            <w:proofErr w:type="gramEnd"/>
            <w:r w:rsidRPr="00B9548C">
              <w:rPr>
                <w:rFonts w:eastAsiaTheme="minorEastAsia"/>
                <w:b/>
              </w:rPr>
              <w:t xml:space="preserve"> наука, которая </w:t>
            </w:r>
            <w:r w:rsidRPr="00B9548C">
              <w:rPr>
                <w:rFonts w:eastAsiaTheme="minorEastAsia"/>
              </w:rPr>
              <w:t xml:space="preserve">изучает происхождение и действие опасностей, описывает опасные зоны и их влияния на материальный мир, оценивает ущерб, наносимый опасностями человеку и природе,  изучает  принципы минимизации опасностей и основ защиты от них. </w:t>
            </w:r>
          </w:p>
        </w:tc>
      </w:tr>
    </w:tbl>
    <w:p w:rsidR="00BE5247" w:rsidRPr="00BE5247" w:rsidRDefault="00BE5247" w:rsidP="00BE5247">
      <w:pPr>
        <w:tabs>
          <w:tab w:val="center" w:pos="4677"/>
        </w:tabs>
        <w:spacing w:before="100" w:beforeAutospacing="1" w:after="100" w:afterAutospacing="1"/>
        <w:outlineLvl w:val="0"/>
        <w:rPr>
          <w:b/>
          <w:i/>
          <w:color w:val="000000"/>
          <w:kern w:val="36"/>
          <w:sz w:val="28"/>
          <w:szCs w:val="28"/>
          <w:u w:val="single"/>
        </w:rPr>
      </w:pPr>
      <w:r w:rsidRPr="00BE5247">
        <w:rPr>
          <w:b/>
          <w:i/>
          <w:color w:val="000000"/>
          <w:kern w:val="36"/>
          <w:sz w:val="28"/>
          <w:szCs w:val="28"/>
          <w:u w:val="single"/>
        </w:rPr>
        <w:t>Б) Меры по защите от опасностей</w:t>
      </w:r>
    </w:p>
    <w:p w:rsidR="00BE5247" w:rsidRPr="00BE5247" w:rsidRDefault="00BE5247" w:rsidP="00BE5247">
      <w:pPr>
        <w:spacing w:before="100" w:beforeAutospacing="1" w:after="100" w:afterAutospacing="1"/>
        <w:rPr>
          <w:color w:val="000000"/>
          <w:u w:val="single"/>
        </w:rPr>
      </w:pPr>
      <w:r w:rsidRPr="00BE5247">
        <w:rPr>
          <w:color w:val="000000"/>
        </w:rPr>
        <w:t>Наука и практика показали, что каждый вид опасностей, как правило, требует разработки своих способов защиты. Однако </w:t>
      </w:r>
      <w:r w:rsidRPr="00BE5247">
        <w:rPr>
          <w:b/>
          <w:bCs/>
          <w:i/>
          <w:iCs/>
          <w:color w:val="000000"/>
        </w:rPr>
        <w:t xml:space="preserve">существуют и </w:t>
      </w:r>
      <w:r w:rsidRPr="00BE5247">
        <w:rPr>
          <w:b/>
          <w:bCs/>
          <w:i/>
          <w:iCs/>
          <w:color w:val="000000"/>
          <w:u w:val="single"/>
        </w:rPr>
        <w:t>общие направления защиты, которые можно объединить в следующие группы: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барьерами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Чаще всего это экраны, перегородки, стены, средства индивидуальной и коллективной защиты и т.п., ограждающие человека от опасного или вредного фактора;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информацией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Это информирование людей о виде опасности, его уровне, мощности, способах защиты. В охране труда – это инструктажи;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временем</w:t>
      </w:r>
      <w:r w:rsidRPr="00BE5247">
        <w:rPr>
          <w:color w:val="000000"/>
        </w:rPr>
        <w:t>. Регламентирование пребывания человека в зоне действия опасного или вредного фактора, режимы труда и отдыха;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расстоянием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Прежде всего, это перемещение людей в безопасные зоны. Используется при оказании медицинской помощи пострадавшим на войне, в чрезвычайных ситуациях, при защите от цунами, землетрясений и т.д.;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нормированием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Это установление предельно допустимых уровней (ПДУ) действия вредного или опасного производственного фактора, предельно допустимых концентраций (ПДК) опасных веществ;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компенсацией.</w:t>
      </w:r>
      <w:r w:rsidRPr="00BE5247">
        <w:rPr>
          <w:color w:val="000000"/>
        </w:rPr>
        <w:t> Предоставление работникам, занятых на вредных и опасных производствах различных льгот и компенсаций;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слабым звеном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Применение в технических устройствах предохранителей;</w:t>
      </w:r>
    </w:p>
    <w:p w:rsidR="00BE5247" w:rsidRPr="00BE5247" w:rsidRDefault="00BE5247" w:rsidP="00BE5247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защита устранением опасности в источнике ее образования</w:t>
      </w:r>
      <w:r w:rsidRPr="00BE5247">
        <w:rPr>
          <w:i/>
          <w:iCs/>
          <w:color w:val="000000"/>
        </w:rPr>
        <w:t>.</w:t>
      </w:r>
      <w:r w:rsidRPr="00BE5247">
        <w:rPr>
          <w:color w:val="000000"/>
        </w:rPr>
        <w:t> Более совершенная и безопасная конструкция технических устройств, герметизация источников опасностей и т.д.</w:t>
      </w:r>
    </w:p>
    <w:p w:rsidR="00BE5247" w:rsidRPr="00BE5247" w:rsidRDefault="00BE5247" w:rsidP="00BE5247">
      <w:pPr>
        <w:spacing w:before="100" w:beforeAutospacing="1" w:after="100" w:afterAutospacing="1"/>
        <w:rPr>
          <w:i/>
          <w:color w:val="000000"/>
        </w:rPr>
      </w:pPr>
      <w:r w:rsidRPr="00BE5247">
        <w:rPr>
          <w:i/>
          <w:color w:val="000000"/>
        </w:rPr>
        <w:t xml:space="preserve">В современном мире защита от опасностей приобрела системный </w:t>
      </w:r>
      <w:proofErr w:type="gramStart"/>
      <w:r w:rsidRPr="00BE5247">
        <w:rPr>
          <w:i/>
          <w:color w:val="000000"/>
        </w:rPr>
        <w:t>характер</w:t>
      </w:r>
      <w:proofErr w:type="gramEnd"/>
      <w:r w:rsidRPr="00BE5247">
        <w:rPr>
          <w:i/>
          <w:color w:val="000000"/>
        </w:rPr>
        <w:t xml:space="preserve"> Она выстраивается на трех взаимосвязанных уровнях:</w:t>
      </w:r>
    </w:p>
    <w:p w:rsidR="00BE5247" w:rsidRPr="00BE5247" w:rsidRDefault="00BE5247" w:rsidP="00BE5247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безопасность личности</w:t>
      </w:r>
    </w:p>
    <w:p w:rsidR="00BE5247" w:rsidRPr="00BE5247" w:rsidRDefault="00BE5247" w:rsidP="00BE5247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 xml:space="preserve"> безопасность общества </w:t>
      </w:r>
    </w:p>
    <w:p w:rsidR="00BE5247" w:rsidRPr="00BE5247" w:rsidRDefault="00BE5247" w:rsidP="00BE5247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rPr>
          <w:i/>
          <w:color w:val="000000"/>
          <w:sz w:val="28"/>
          <w:szCs w:val="28"/>
        </w:rPr>
      </w:pPr>
      <w:r w:rsidRPr="00BE5247">
        <w:rPr>
          <w:i/>
          <w:color w:val="000000"/>
        </w:rPr>
        <w:lastRenderedPageBreak/>
        <w:t>безопасность государства</w:t>
      </w:r>
      <w:r w:rsidRPr="00BE5247">
        <w:rPr>
          <w:i/>
          <w:color w:val="000000"/>
          <w:sz w:val="28"/>
          <w:szCs w:val="28"/>
        </w:rPr>
        <w:t>.</w:t>
      </w:r>
    </w:p>
    <w:p w:rsidR="00BE5247" w:rsidRPr="00BE5247" w:rsidRDefault="00BE5247" w:rsidP="00BE5247">
      <w:pPr>
        <w:spacing w:before="100" w:beforeAutospacing="1" w:after="100" w:afterAutospacing="1"/>
        <w:rPr>
          <w:i/>
          <w:color w:val="000000"/>
          <w:sz w:val="28"/>
          <w:szCs w:val="28"/>
          <w:u w:val="single"/>
        </w:rPr>
      </w:pPr>
      <w:r w:rsidRPr="00BE5247">
        <w:rPr>
          <w:color w:val="000000"/>
        </w:rPr>
        <w:t xml:space="preserve">Роль государства и мирового сообщества в этом процессе постоянно возрастает.                                </w:t>
      </w:r>
      <w:r w:rsidRPr="00BE5247">
        <w:rPr>
          <w:b/>
          <w:i/>
          <w:color w:val="000000"/>
          <w:sz w:val="28"/>
          <w:szCs w:val="28"/>
          <w:u w:val="single"/>
        </w:rPr>
        <w:t>В</w:t>
      </w:r>
      <w:r w:rsidRPr="00BE5247">
        <w:rPr>
          <w:i/>
          <w:color w:val="000000"/>
          <w:sz w:val="28"/>
          <w:szCs w:val="28"/>
          <w:u w:val="single"/>
        </w:rPr>
        <w:t>)</w:t>
      </w:r>
      <w:r w:rsidRPr="00BE5247">
        <w:rPr>
          <w:b/>
          <w:bCs/>
          <w:i/>
          <w:color w:val="000000"/>
          <w:sz w:val="28"/>
          <w:szCs w:val="28"/>
          <w:u w:val="single"/>
        </w:rPr>
        <w:t xml:space="preserve"> Направления обеспечения безопасности жизнедеятельности в РФ:</w:t>
      </w: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bCs/>
          <w:i/>
          <w:iCs/>
          <w:color w:val="000000"/>
          <w:sz w:val="28"/>
          <w:szCs w:val="28"/>
          <w:u w:val="single"/>
        </w:rPr>
        <w:t>Направление, связанное с разработкой и внедрением стандартов безопасности труда</w:t>
      </w:r>
      <w:r w:rsidRPr="00BE5247">
        <w:rPr>
          <w:b/>
          <w:bCs/>
          <w:i/>
          <w:iCs/>
          <w:color w:val="000000"/>
          <w:u w:val="single"/>
        </w:rPr>
        <w:t>.</w:t>
      </w:r>
      <w:r w:rsidRPr="00BE5247">
        <w:rPr>
          <w:b/>
          <w:bCs/>
          <w:i/>
          <w:iCs/>
          <w:color w:val="000000"/>
        </w:rPr>
        <w:t> </w:t>
      </w:r>
      <w:r w:rsidRPr="00BE5247">
        <w:rPr>
          <w:color w:val="000000"/>
        </w:rPr>
        <w:t xml:space="preserve">Это направление призвано обеспечить безопасные условия труда на основе стандартизации условий труда, учета опасных и вредных </w:t>
      </w:r>
      <w:proofErr w:type="spellStart"/>
      <w:r w:rsidRPr="00BE5247">
        <w:rPr>
          <w:color w:val="000000"/>
        </w:rPr>
        <w:t>факторов</w:t>
      </w:r>
      <w:proofErr w:type="gramStart"/>
      <w:r w:rsidRPr="00BE5247">
        <w:rPr>
          <w:color w:val="000000"/>
        </w:rPr>
        <w:t>.</w:t>
      </w:r>
      <w:r w:rsidRPr="00BE5247">
        <w:rPr>
          <w:color w:val="000000"/>
          <w:sz w:val="27"/>
          <w:szCs w:val="27"/>
        </w:rPr>
        <w:t>Н</w:t>
      </w:r>
      <w:proofErr w:type="gramEnd"/>
      <w:r w:rsidRPr="00BE5247">
        <w:rPr>
          <w:color w:val="000000"/>
          <w:sz w:val="27"/>
          <w:szCs w:val="27"/>
        </w:rPr>
        <w:t>екоторые</w:t>
      </w:r>
      <w:proofErr w:type="spellEnd"/>
      <w:r w:rsidRPr="00BE5247">
        <w:rPr>
          <w:color w:val="000000"/>
          <w:sz w:val="27"/>
          <w:szCs w:val="27"/>
        </w:rPr>
        <w:t xml:space="preserve"> из них:</w:t>
      </w:r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ГОСТ 12.0.001-82</w:t>
      </w:r>
      <w:r w:rsidRPr="00BE5247">
        <w:rPr>
          <w:color w:val="000000"/>
        </w:rPr>
        <w:t> Межгосударственный стандарт. Этот стандарт входит в систему стандартов безопасности труда и определяет их основные положения</w:t>
      </w:r>
      <w:proofErr w:type="gramStart"/>
      <w:r w:rsidRPr="00BE5247">
        <w:rPr>
          <w:color w:val="000000"/>
        </w:rPr>
        <w:t>..</w:t>
      </w:r>
      <w:proofErr w:type="gramEnd"/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ГОСТ 12.0.002-80</w:t>
      </w:r>
      <w:r w:rsidRPr="00BE5247">
        <w:rPr>
          <w:color w:val="000000"/>
        </w:rPr>
        <w:t xml:space="preserve"> Межгосударственный стандарт. Этот стандарт устанавливает и определяет основные термины и понятия в области безопасности труда. </w:t>
      </w:r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Опасный производственный фактор</w:t>
      </w:r>
      <w:r w:rsidRPr="00BE5247">
        <w:rPr>
          <w:color w:val="000000"/>
        </w:rPr>
        <w:t xml:space="preserve"> – производственный фактор, воздействие которого </w:t>
      </w:r>
      <w:proofErr w:type="gramStart"/>
      <w:r w:rsidRPr="00BE5247">
        <w:rPr>
          <w:color w:val="000000"/>
        </w:rPr>
        <w:t>на</w:t>
      </w:r>
      <w:proofErr w:type="gramEnd"/>
      <w:r w:rsidRPr="00BE5247">
        <w:rPr>
          <w:color w:val="000000"/>
        </w:rPr>
        <w:t xml:space="preserve"> </w:t>
      </w:r>
      <w:proofErr w:type="gramStart"/>
      <w:r w:rsidRPr="00BE5247">
        <w:rPr>
          <w:color w:val="000000"/>
        </w:rPr>
        <w:t>работающего</w:t>
      </w:r>
      <w:proofErr w:type="gramEnd"/>
      <w:r w:rsidRPr="00BE5247">
        <w:rPr>
          <w:color w:val="000000"/>
        </w:rPr>
        <w:t xml:space="preserve"> в определенных условиях приводит к травме, острому отравлению или другому внезапному резкому ухудшению здоровья, или смерти.</w:t>
      </w:r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proofErr w:type="gramStart"/>
      <w:r w:rsidRPr="00BE5247">
        <w:rPr>
          <w:b/>
          <w:i/>
          <w:iCs/>
          <w:color w:val="000000"/>
        </w:rPr>
        <w:t>Вредный производственный фактор</w:t>
      </w:r>
      <w:r w:rsidRPr="00BE5247">
        <w:rPr>
          <w:color w:val="000000"/>
        </w:rPr>
        <w:t> – производственный фактор, воздействие которого на работающего в определенных условиях может привести к заболеванию, снижению работоспособности и (или) отрицательному влиянию на здоровья потомства.</w:t>
      </w:r>
      <w:proofErr w:type="gramEnd"/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proofErr w:type="gramStart"/>
      <w:r w:rsidRPr="00BE5247">
        <w:rPr>
          <w:b/>
          <w:i/>
          <w:iCs/>
          <w:color w:val="000000"/>
        </w:rPr>
        <w:t>Безопасные условия труда</w:t>
      </w:r>
      <w:r w:rsidRPr="00BE5247">
        <w:rPr>
          <w:color w:val="000000"/>
        </w:rPr>
        <w:t> – состояние условий труда, при которых воздействие на работающего опасных и вредных производственных факторов исключено или воздействие вредных производственных факторов не превышает предельно допустимых значений.</w:t>
      </w:r>
      <w:proofErr w:type="gramEnd"/>
    </w:p>
    <w:p w:rsidR="00BE5247" w:rsidRPr="00BE5247" w:rsidRDefault="00BE5247" w:rsidP="00BE5247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Производственная санитария</w:t>
      </w:r>
      <w:r w:rsidRPr="00BE5247">
        <w:rPr>
          <w:color w:val="000000"/>
        </w:rPr>
        <w:t xml:space="preserve"> – система организационных, санитарно-гигиенических мероприятий, технических средств и методов, предотвращающих или уменьшающих воздействие на </w:t>
      </w:r>
      <w:proofErr w:type="gramStart"/>
      <w:r w:rsidRPr="00BE5247">
        <w:rPr>
          <w:color w:val="000000"/>
        </w:rPr>
        <w:t>работающего</w:t>
      </w:r>
      <w:proofErr w:type="gramEnd"/>
      <w:r w:rsidRPr="00BE5247">
        <w:rPr>
          <w:color w:val="000000"/>
        </w:rPr>
        <w:t xml:space="preserve"> вредных производственных факторов до значений, не превышающих допустимые.</w:t>
      </w:r>
    </w:p>
    <w:p w:rsidR="00BE5247" w:rsidRPr="00BE5247" w:rsidRDefault="00BE5247" w:rsidP="00BE5247">
      <w:pPr>
        <w:numPr>
          <w:ilvl w:val="0"/>
          <w:numId w:val="11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Охрана труда</w:t>
      </w:r>
      <w:r w:rsidRPr="00BE5247">
        <w:rPr>
          <w:b/>
          <w:color w:val="000000"/>
        </w:rPr>
        <w:t> –</w:t>
      </w:r>
      <w:r w:rsidRPr="00BE5247">
        <w:rPr>
          <w:color w:val="000000"/>
        </w:rPr>
        <w:t xml:space="preserve"> система законодательных актов, а также предупредительных и регламентирующих социально-экономических, организационных, технических, санитарно-гигиенических и лечебно-профилактических мероприятий, средств и методов, направленных на обеспечение безопасных условий труда.</w:t>
      </w:r>
    </w:p>
    <w:p w:rsidR="00BE5247" w:rsidRPr="00BE5247" w:rsidRDefault="00BE5247" w:rsidP="00BE5247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Средство защиты работающего</w:t>
      </w:r>
      <w:r w:rsidRPr="00BE5247">
        <w:rPr>
          <w:b/>
          <w:color w:val="000000"/>
        </w:rPr>
        <w:t> </w:t>
      </w:r>
      <w:r w:rsidRPr="00BE5247">
        <w:rPr>
          <w:color w:val="000000"/>
        </w:rPr>
        <w:t xml:space="preserve">– средство, предназначенное для предотвращения или уменьшения воздействия </w:t>
      </w:r>
      <w:proofErr w:type="gramStart"/>
      <w:r w:rsidRPr="00BE5247">
        <w:rPr>
          <w:color w:val="000000"/>
        </w:rPr>
        <w:t>на</w:t>
      </w:r>
      <w:proofErr w:type="gramEnd"/>
      <w:r w:rsidRPr="00BE5247">
        <w:rPr>
          <w:color w:val="000000"/>
        </w:rPr>
        <w:t xml:space="preserve"> работающего опасных и (или) вредных производственных факторов.</w:t>
      </w:r>
    </w:p>
    <w:p w:rsidR="00BE5247" w:rsidRPr="00BE5247" w:rsidRDefault="00BE5247" w:rsidP="00BE5247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 xml:space="preserve">Средство индивидуальной защиты </w:t>
      </w:r>
      <w:r w:rsidRPr="00BE5247">
        <w:rPr>
          <w:i/>
          <w:iCs/>
          <w:color w:val="000000"/>
        </w:rPr>
        <w:t>работающего</w:t>
      </w:r>
      <w:r w:rsidRPr="00BE5247">
        <w:rPr>
          <w:color w:val="000000"/>
        </w:rPr>
        <w:t> – средство защиты, надеваемое на тело человека или его части или используемое им.</w:t>
      </w:r>
    </w:p>
    <w:p w:rsidR="00BE5247" w:rsidRPr="00BE5247" w:rsidRDefault="00BE5247" w:rsidP="00BE5247">
      <w:pPr>
        <w:numPr>
          <w:ilvl w:val="0"/>
          <w:numId w:val="13"/>
        </w:numPr>
        <w:spacing w:before="100" w:beforeAutospacing="1" w:after="100" w:afterAutospacing="1" w:line="276" w:lineRule="auto"/>
        <w:contextualSpacing/>
        <w:rPr>
          <w:color w:val="000000"/>
          <w:sz w:val="27"/>
          <w:szCs w:val="27"/>
        </w:rPr>
      </w:pPr>
      <w:r w:rsidRPr="00BE5247">
        <w:rPr>
          <w:b/>
          <w:i/>
          <w:iCs/>
          <w:color w:val="000000"/>
        </w:rPr>
        <w:t xml:space="preserve">Средство коллективной защиты </w:t>
      </w:r>
      <w:proofErr w:type="gramStart"/>
      <w:r w:rsidRPr="00BE5247">
        <w:rPr>
          <w:b/>
          <w:i/>
          <w:iCs/>
          <w:color w:val="000000"/>
        </w:rPr>
        <w:t>работающего</w:t>
      </w:r>
      <w:proofErr w:type="gramEnd"/>
      <w:r w:rsidRPr="00BE5247">
        <w:rPr>
          <w:color w:val="000000"/>
          <w:sz w:val="27"/>
          <w:szCs w:val="27"/>
        </w:rPr>
        <w:t> – средство защиты, конструктивно и (или) функционально связанное с производственным оборудованием, производственным процессом, производственным помещением (зданием) или производственной площадкой.</w:t>
      </w:r>
    </w:p>
    <w:p w:rsidR="00BE5247" w:rsidRPr="00BE5247" w:rsidRDefault="00BE5247" w:rsidP="00BE5247">
      <w:pPr>
        <w:numPr>
          <w:ilvl w:val="0"/>
          <w:numId w:val="14"/>
        </w:numPr>
        <w:spacing w:before="100" w:beforeAutospacing="1" w:after="100" w:afterAutospacing="1" w:line="276" w:lineRule="auto"/>
        <w:contextualSpacing/>
        <w:rPr>
          <w:color w:val="000000"/>
          <w:sz w:val="27"/>
          <w:szCs w:val="27"/>
        </w:rPr>
      </w:pPr>
      <w:r w:rsidRPr="00BE5247">
        <w:rPr>
          <w:b/>
          <w:i/>
          <w:iCs/>
          <w:color w:val="000000"/>
          <w:sz w:val="27"/>
          <w:szCs w:val="27"/>
        </w:rPr>
        <w:t>Профессиональное заболевание</w:t>
      </w:r>
      <w:r w:rsidRPr="00BE5247">
        <w:rPr>
          <w:b/>
          <w:color w:val="000000"/>
          <w:sz w:val="27"/>
          <w:szCs w:val="27"/>
        </w:rPr>
        <w:t> </w:t>
      </w:r>
      <w:r w:rsidRPr="00BE5247">
        <w:rPr>
          <w:color w:val="000000"/>
          <w:sz w:val="27"/>
          <w:szCs w:val="27"/>
        </w:rPr>
        <w:t xml:space="preserve">– хроническое или острое заболевание, вызываемое исключительно или преимущественно влиянием производственной среды или трудового процесса, </w:t>
      </w:r>
      <w:proofErr w:type="gramStart"/>
      <w:r w:rsidRPr="00BE5247">
        <w:rPr>
          <w:color w:val="000000"/>
          <w:sz w:val="27"/>
          <w:szCs w:val="27"/>
        </w:rPr>
        <w:t>оказывающих</w:t>
      </w:r>
      <w:proofErr w:type="gramEnd"/>
      <w:r w:rsidRPr="00BE5247">
        <w:rPr>
          <w:color w:val="000000"/>
          <w:sz w:val="27"/>
          <w:szCs w:val="27"/>
        </w:rPr>
        <w:t xml:space="preserve"> неблагоприятное воздействие на организм работающего.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  <w:sz w:val="27"/>
          <w:szCs w:val="27"/>
        </w:rPr>
      </w:pPr>
      <w:r w:rsidRPr="00BE5247">
        <w:rPr>
          <w:b/>
          <w:i/>
          <w:iCs/>
          <w:color w:val="000000"/>
        </w:rPr>
        <w:lastRenderedPageBreak/>
        <w:t>Предельно допустимые значения вредного производственного фактора</w:t>
      </w:r>
      <w:r w:rsidRPr="00BE5247">
        <w:rPr>
          <w:b/>
          <w:color w:val="000000"/>
        </w:rPr>
        <w:t> </w:t>
      </w:r>
      <w:r w:rsidRPr="00BE5247">
        <w:rPr>
          <w:color w:val="000000"/>
          <w:sz w:val="27"/>
          <w:szCs w:val="27"/>
        </w:rPr>
        <w:t>– предельное значение величины вредного производственного фактора, воздействие которого при ежедневной регламентированной продолжительности в течение всего трудового стажа не приводит к снижению работоспособности, как в период трудовой деятельности, так и к заболеванию в последующий период жизни, а также не оказывает неблагоприятного влияния на здоровье потомства.</w:t>
      </w: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color w:val="000000"/>
          <w:sz w:val="27"/>
          <w:szCs w:val="27"/>
        </w:rPr>
      </w:pPr>
      <w:r w:rsidRPr="00BE5247">
        <w:rPr>
          <w:b/>
          <w:bCs/>
          <w:i/>
          <w:iCs/>
          <w:color w:val="000000"/>
          <w:sz w:val="27"/>
          <w:szCs w:val="27"/>
          <w:u w:val="single"/>
        </w:rPr>
        <w:t>Направление, связанное с охраной здоровья</w:t>
      </w:r>
      <w:r w:rsidRPr="00BE5247">
        <w:rPr>
          <w:b/>
          <w:bCs/>
          <w:i/>
          <w:iCs/>
          <w:color w:val="000000"/>
          <w:sz w:val="27"/>
          <w:szCs w:val="27"/>
        </w:rPr>
        <w:t>. </w:t>
      </w:r>
      <w:r w:rsidRPr="00BE5247">
        <w:rPr>
          <w:color w:val="000000"/>
          <w:sz w:val="27"/>
          <w:szCs w:val="27"/>
        </w:rPr>
        <w:t>Данное направление призвано обеспечить безопасность жизнедеятельности по линии охраны здоровья граждан на основе реализации нормативных правовых документов.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ФЗРФ от 21 ноября 2011 г. № 323-ФЗ «Об основах охраны здоровья граждан в Российской Федерации».</w:t>
      </w:r>
      <w:r w:rsidRPr="00BE5247">
        <w:rPr>
          <w:color w:val="000000"/>
        </w:rPr>
        <w:t> </w:t>
      </w:r>
      <w:proofErr w:type="gramStart"/>
      <w:r w:rsidRPr="00BE5247">
        <w:rPr>
          <w:color w:val="000000"/>
        </w:rPr>
        <w:t>Закон определяет </w:t>
      </w:r>
      <w:r w:rsidRPr="00BE5247">
        <w:rPr>
          <w:b/>
          <w:bCs/>
          <w:i/>
          <w:iCs/>
          <w:color w:val="000000"/>
        </w:rPr>
        <w:t>здоровье</w:t>
      </w:r>
      <w:r w:rsidRPr="00BE5247">
        <w:rPr>
          <w:color w:val="000000"/>
        </w:rPr>
        <w:t>, как состояние физического, психического и социального благополучия человека, при котором отсутствуют заболевания, а также расстройства функций органов и систем организма, а </w:t>
      </w:r>
      <w:r w:rsidRPr="00BE5247">
        <w:rPr>
          <w:b/>
          <w:bCs/>
          <w:i/>
          <w:iCs/>
          <w:color w:val="000000"/>
        </w:rPr>
        <w:t>охрану здоровья</w:t>
      </w:r>
      <w:r w:rsidRPr="00BE5247">
        <w:rPr>
          <w:b/>
          <w:bCs/>
          <w:color w:val="000000"/>
        </w:rPr>
        <w:t> </w:t>
      </w:r>
      <w:r w:rsidRPr="00BE5247">
        <w:rPr>
          <w:b/>
          <w:bCs/>
          <w:i/>
          <w:iCs/>
          <w:color w:val="000000"/>
        </w:rPr>
        <w:t>граждан</w:t>
      </w:r>
      <w:r w:rsidRPr="00BE5247">
        <w:rPr>
          <w:color w:val="000000"/>
        </w:rPr>
        <w:t> как систему мер политического, экономического, правового, социального, научного, медицинского, в том числе санитарно-противоэпидемического (профилактического), характера, осуществляемых органами государственной власти, организациями, гражданами в целях профилактики заболеваний, сохранения и укрепления физического и психического здоровья каждого</w:t>
      </w:r>
      <w:proofErr w:type="gramEnd"/>
      <w:r w:rsidRPr="00BE5247">
        <w:rPr>
          <w:color w:val="000000"/>
        </w:rPr>
        <w:t xml:space="preserve"> человека, поддержания его долголетней активной жизни, предоставления ему медицинской помощи.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i/>
          <w:iCs/>
          <w:color w:val="000000"/>
        </w:rPr>
        <w:t>Федеральный закон Российской Федерации от 30 марта 1999 г. № 52-ФЗ «О санитарно-эпидемиологическом благополучии населения»</w:t>
      </w:r>
      <w:r w:rsidRPr="00BE5247">
        <w:rPr>
          <w:b/>
          <w:color w:val="000000"/>
        </w:rPr>
        <w:t>.</w:t>
      </w:r>
      <w:r w:rsidRPr="00BE5247">
        <w:rPr>
          <w:color w:val="000000"/>
        </w:rPr>
        <w:t xml:space="preserve"> Санитарно-эпидемиологическое благополучие населения обеспечивается посредством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color w:val="000000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color w:val="000000"/>
        </w:rP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ввозимых на территорию Российской Федерации отдельных видов продукции;</w:t>
      </w:r>
    </w:p>
    <w:p w:rsidR="00BE5247" w:rsidRPr="00BE5247" w:rsidRDefault="00BE5247" w:rsidP="00BE5247">
      <w:pPr>
        <w:numPr>
          <w:ilvl w:val="0"/>
          <w:numId w:val="15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color w:val="000000"/>
        </w:rPr>
        <w:t xml:space="preserve"> мер по гигиеническому воспитанию и обучению населения и пропаганде здорового образа жизни и др.</w:t>
      </w:r>
    </w:p>
    <w:p w:rsidR="00BE5247" w:rsidRPr="00BE5247" w:rsidRDefault="00BE5247" w:rsidP="00BE5247">
      <w:pPr>
        <w:spacing w:before="100" w:beforeAutospacing="1" w:after="100" w:afterAutospacing="1"/>
        <w:ind w:left="720"/>
        <w:contextualSpacing/>
        <w:rPr>
          <w:b/>
          <w:color w:val="000000"/>
        </w:rPr>
      </w:pP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b/>
          <w:color w:val="000000"/>
          <w:sz w:val="28"/>
          <w:szCs w:val="28"/>
        </w:rPr>
      </w:pPr>
      <w:r w:rsidRPr="00BE5247">
        <w:rPr>
          <w:b/>
          <w:bCs/>
          <w:i/>
          <w:iCs/>
          <w:color w:val="000000"/>
          <w:sz w:val="28"/>
          <w:szCs w:val="28"/>
        </w:rPr>
        <w:t>Направление по охране труда</w:t>
      </w:r>
      <w:r w:rsidRPr="00BE5247">
        <w:rPr>
          <w:b/>
          <w:bCs/>
          <w:i/>
          <w:iCs/>
          <w:color w:val="000000"/>
        </w:rPr>
        <w:t>. </w:t>
      </w:r>
      <w:r w:rsidRPr="00BE5247">
        <w:rPr>
          <w:b/>
          <w:color w:val="000000"/>
        </w:rPr>
        <w:t>Основным нормативным документом по этому направлению является </w:t>
      </w:r>
      <w:r w:rsidRPr="00BE5247">
        <w:rPr>
          <w:b/>
          <w:i/>
          <w:iCs/>
          <w:color w:val="000000"/>
        </w:rPr>
        <w:t xml:space="preserve">Федеральный закон Российской Федерации от 30 декабря 2001 г. № 197-ФЗ </w:t>
      </w:r>
      <w:r w:rsidRPr="00BE5247">
        <w:rPr>
          <w:b/>
          <w:i/>
          <w:iCs/>
          <w:color w:val="000000"/>
          <w:sz w:val="28"/>
          <w:szCs w:val="28"/>
        </w:rPr>
        <w:t>«Трудовой кодекс Российской Федерации».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0"/>
      </w:tblGrid>
      <w:tr w:rsidR="00BE5247" w:rsidRPr="00BE5247" w:rsidTr="00994AEC">
        <w:trPr>
          <w:trHeight w:val="1200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247" w:rsidRPr="00BE5247" w:rsidRDefault="00BE5247" w:rsidP="00BE5247">
            <w:pPr>
              <w:spacing w:before="100" w:beforeAutospacing="1" w:after="100" w:afterAutospacing="1"/>
              <w:ind w:left="278"/>
              <w:rPr>
                <w:i/>
                <w:color w:val="000000"/>
              </w:rPr>
            </w:pPr>
            <w:r w:rsidRPr="00BE5247">
              <w:rPr>
                <w:b/>
                <w:i/>
                <w:color w:val="000000"/>
              </w:rPr>
              <w:t>Целями трудового законодательства являются</w:t>
            </w:r>
            <w:r w:rsidRPr="00BE5247">
              <w:rPr>
                <w:i/>
                <w:color w:val="000000"/>
              </w:rPr>
              <w:t xml:space="preserve"> установление государственных гарантий трудовых прав и свобод граждан, создание благоприятных условий труда, защита прав и интересов работников и работодателей. </w:t>
            </w:r>
          </w:p>
        </w:tc>
      </w:tr>
    </w:tbl>
    <w:p w:rsidR="00BE5247" w:rsidRPr="00BE5247" w:rsidRDefault="00BE5247" w:rsidP="00BE5247">
      <w:pPr>
        <w:spacing w:before="100" w:beforeAutospacing="1" w:after="100" w:afterAutospacing="1"/>
        <w:rPr>
          <w:color w:val="000000"/>
        </w:rPr>
      </w:pPr>
    </w:p>
    <w:p w:rsidR="00BE5247" w:rsidRPr="00BE5247" w:rsidRDefault="00BE5247" w:rsidP="00BE5247">
      <w:pPr>
        <w:spacing w:before="100" w:beforeAutospacing="1" w:after="100" w:afterAutospacing="1"/>
        <w:rPr>
          <w:color w:val="000000"/>
        </w:rPr>
      </w:pPr>
      <w:r w:rsidRPr="00BE5247">
        <w:rPr>
          <w:color w:val="000000"/>
        </w:rPr>
        <w:lastRenderedPageBreak/>
        <w:t>Обеспечение безопасности человека в трудовой деятельности во многом зависит от проведения предварительных и периодических медицинских осмотров работников, занятых на вредных работах и на работах с вредными и (или) опасными производственными факторами.</w:t>
      </w: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bCs/>
          <w:i/>
          <w:iCs/>
          <w:color w:val="000000"/>
          <w:sz w:val="28"/>
          <w:szCs w:val="28"/>
          <w:u w:val="single"/>
        </w:rPr>
        <w:t>Экологическое и эргономическое направления</w:t>
      </w:r>
      <w:r w:rsidRPr="00BE5247">
        <w:rPr>
          <w:b/>
          <w:bCs/>
          <w:i/>
          <w:iCs/>
          <w:color w:val="000000"/>
        </w:rPr>
        <w:t>. </w:t>
      </w:r>
      <w:r w:rsidRPr="00BE5247">
        <w:rPr>
          <w:color w:val="000000"/>
        </w:rPr>
        <w:t>Это направление деятельности представлено широким спектром нормативных, организационных, технических компонентов системы обеспечения безопасности жизнедеятельности.</w:t>
      </w:r>
    </w:p>
    <w:p w:rsidR="00BE5247" w:rsidRPr="00BE5247" w:rsidRDefault="00BE5247" w:rsidP="00BE5247">
      <w:pPr>
        <w:spacing w:before="100" w:beforeAutospacing="1" w:after="100" w:afterAutospacing="1"/>
        <w:rPr>
          <w:color w:val="000000"/>
        </w:rPr>
      </w:pPr>
      <w:r w:rsidRPr="00BE5247">
        <w:rPr>
          <w:color w:val="000000"/>
        </w:rPr>
        <w:t>Защита</w:t>
      </w:r>
      <w:proofErr w:type="gramStart"/>
      <w:r w:rsidRPr="00BE5247">
        <w:rPr>
          <w:color w:val="000000"/>
        </w:rPr>
        <w:t xml:space="preserve"> :</w:t>
      </w:r>
      <w:proofErr w:type="gramEnd"/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высокие и низкие температуры на производстве;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 xml:space="preserve"> освещенность;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водопользование;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 xml:space="preserve"> качеством продуктов питания;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вибрации;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акустики;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>электромагнитных полей</w:t>
      </w:r>
    </w:p>
    <w:p w:rsidR="00BE5247" w:rsidRPr="00BE5247" w:rsidRDefault="00BE5247" w:rsidP="00BE5247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rPr>
          <w:i/>
          <w:color w:val="000000"/>
        </w:rPr>
      </w:pPr>
      <w:r w:rsidRPr="00BE5247">
        <w:rPr>
          <w:i/>
          <w:color w:val="000000"/>
        </w:rPr>
        <w:t xml:space="preserve"> инфракрасного, ультрафиолетового, лазерного излучений.</w:t>
      </w:r>
    </w:p>
    <w:p w:rsidR="00BE5247" w:rsidRPr="00BE5247" w:rsidRDefault="00BE5247" w:rsidP="00BE5247">
      <w:pPr>
        <w:spacing w:before="100" w:beforeAutospacing="1" w:after="100" w:afterAutospacing="1"/>
        <w:ind w:left="720"/>
        <w:contextualSpacing/>
        <w:rPr>
          <w:color w:val="000000"/>
        </w:rPr>
      </w:pPr>
    </w:p>
    <w:p w:rsidR="00BE5247" w:rsidRPr="00BE5247" w:rsidRDefault="00BE5247" w:rsidP="00BE5247">
      <w:pPr>
        <w:spacing w:before="100" w:beforeAutospacing="1" w:after="100" w:afterAutospacing="1"/>
        <w:ind w:left="-567"/>
        <w:contextualSpacing/>
        <w:rPr>
          <w:color w:val="000000"/>
        </w:rPr>
      </w:pPr>
      <w:r w:rsidRPr="00BE5247">
        <w:rPr>
          <w:color w:val="000000"/>
          <w:u w:val="single"/>
        </w:rPr>
        <w:t xml:space="preserve"> Мероприятия по организации безопасного труда</w:t>
      </w:r>
      <w:r w:rsidRPr="00BE5247">
        <w:rPr>
          <w:color w:val="000000"/>
        </w:rPr>
        <w:t>: рационализация режимов труда, отдыха, контроль состояния здоровья, функционального и психического состояния некоторых категорий работников (летчики, водители транспортных средств, железнодорожники и т.д.).</w:t>
      </w:r>
    </w:p>
    <w:p w:rsidR="00BE5247" w:rsidRPr="00BE5247" w:rsidRDefault="00BE5247" w:rsidP="00BE5247">
      <w:pPr>
        <w:spacing w:before="100" w:beforeAutospacing="1" w:after="100" w:afterAutospacing="1"/>
        <w:ind w:left="720"/>
        <w:contextualSpacing/>
        <w:rPr>
          <w:i/>
          <w:color w:val="000000"/>
        </w:rPr>
      </w:pP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bCs/>
          <w:i/>
          <w:iCs/>
          <w:color w:val="000000"/>
        </w:rPr>
        <w:t xml:space="preserve">В отдельную группу выделяют </w:t>
      </w:r>
      <w:r w:rsidRPr="00BE5247">
        <w:rPr>
          <w:b/>
          <w:bCs/>
          <w:i/>
          <w:iCs/>
          <w:color w:val="000000"/>
          <w:u w:val="single"/>
        </w:rPr>
        <w:t>защиту урбанизированных территорий и</w:t>
      </w:r>
      <w:r w:rsidRPr="00BE5247">
        <w:rPr>
          <w:b/>
          <w:bCs/>
          <w:i/>
          <w:iCs/>
          <w:color w:val="000000"/>
        </w:rPr>
        <w:t xml:space="preserve"> природных зон опасного воздействия </w:t>
      </w:r>
      <w:proofErr w:type="spellStart"/>
      <w:r w:rsidRPr="00BE5247">
        <w:rPr>
          <w:b/>
          <w:bCs/>
          <w:i/>
          <w:iCs/>
          <w:color w:val="000000"/>
        </w:rPr>
        <w:t>техносферы</w:t>
      </w:r>
      <w:proofErr w:type="spellEnd"/>
      <w:r w:rsidRPr="00BE5247">
        <w:rPr>
          <w:b/>
          <w:bCs/>
          <w:i/>
          <w:iCs/>
          <w:color w:val="000000"/>
        </w:rPr>
        <w:t>.</w:t>
      </w:r>
      <w:r w:rsidRPr="00BE5247">
        <w:rPr>
          <w:color w:val="000000"/>
        </w:rPr>
        <w:t> Важными направлениями являются: защита атмосферного воздуха от выбросов; защита гидросферы от стоков; защита земель и почвы от загрязнения; защита от химических, бактериологических и радиационных отходов.</w:t>
      </w:r>
    </w:p>
    <w:p w:rsidR="00BE5247" w:rsidRPr="00BE5247" w:rsidRDefault="00BE5247" w:rsidP="00BE5247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rPr>
          <w:color w:val="000000"/>
        </w:rPr>
      </w:pPr>
      <w:r w:rsidRPr="00BE5247">
        <w:rPr>
          <w:b/>
          <w:bCs/>
          <w:i/>
          <w:iCs/>
          <w:color w:val="000000"/>
        </w:rPr>
        <w:t xml:space="preserve">Особое место в обеспечении безопасности занимает </w:t>
      </w:r>
      <w:r w:rsidRPr="00BE5247">
        <w:rPr>
          <w:b/>
          <w:bCs/>
          <w:i/>
          <w:iCs/>
          <w:color w:val="000000"/>
          <w:u w:val="single"/>
        </w:rPr>
        <w:t>защита населения от техногенных чрезвычайных опасностей, стихийных явлений</w:t>
      </w:r>
      <w:r w:rsidRPr="00BE5247">
        <w:rPr>
          <w:b/>
          <w:bCs/>
          <w:i/>
          <w:iCs/>
          <w:color w:val="000000"/>
        </w:rPr>
        <w:t>.</w:t>
      </w:r>
      <w:r w:rsidRPr="00BE5247">
        <w:rPr>
          <w:color w:val="000000"/>
        </w:rPr>
        <w:t xml:space="preserve"> Здесь, прежде всего, следует отметить комплекс мероприятий по защите на </w:t>
      </w:r>
      <w:proofErr w:type="spellStart"/>
      <w:r w:rsidRPr="00BE5247">
        <w:rPr>
          <w:color w:val="000000"/>
        </w:rPr>
        <w:t>пожар</w:t>
      </w:r>
      <w:proofErr w:type="gramStart"/>
      <w:r w:rsidRPr="00BE5247">
        <w:rPr>
          <w:color w:val="000000"/>
        </w:rPr>
        <w:t>о</w:t>
      </w:r>
      <w:proofErr w:type="spellEnd"/>
      <w:r w:rsidRPr="00BE5247">
        <w:rPr>
          <w:color w:val="000000"/>
        </w:rPr>
        <w:t>-</w:t>
      </w:r>
      <w:proofErr w:type="gramEnd"/>
      <w:r w:rsidRPr="00BE5247">
        <w:rPr>
          <w:color w:val="000000"/>
        </w:rPr>
        <w:t xml:space="preserve"> и взрывоопасных объектах; химически-, биологически- и радиационно-опасных объектах.</w:t>
      </w:r>
    </w:p>
    <w:p w:rsidR="00BE5247" w:rsidRPr="00BE5247" w:rsidRDefault="00BE5247" w:rsidP="00BE5247">
      <w:pPr>
        <w:spacing w:after="200" w:line="276" w:lineRule="auto"/>
        <w:rPr>
          <w:rFonts w:eastAsiaTheme="minorEastAsia"/>
        </w:rPr>
      </w:pPr>
    </w:p>
    <w:p w:rsidR="00BE5247" w:rsidRPr="00BE5247" w:rsidRDefault="00BE5247" w:rsidP="00BE5247">
      <w:pPr>
        <w:spacing w:after="200" w:line="276" w:lineRule="auto"/>
        <w:rPr>
          <w:rFonts w:eastAsiaTheme="minorEastAsia"/>
        </w:rPr>
      </w:pPr>
      <w:r w:rsidRPr="00BE5247"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w:drawing>
          <wp:inline distT="0" distB="0" distL="0" distR="0" wp14:anchorId="4ED446BD" wp14:editId="40AA9F85">
            <wp:extent cx="4304522" cy="3229986"/>
            <wp:effectExtent l="0" t="0" r="1270" b="8890"/>
            <wp:docPr id="1" name="Рисунок 1" descr="https://present5.com/presentation/34897050_375935939/image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present5.com/presentation/34897050_375935939/image-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265" cy="322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7" w:rsidRPr="00BE5247" w:rsidRDefault="00BE5247" w:rsidP="00BE5247">
      <w:pPr>
        <w:spacing w:after="200" w:line="276" w:lineRule="auto"/>
        <w:rPr>
          <w:rFonts w:eastAsiaTheme="minorEastAsia"/>
        </w:rPr>
      </w:pPr>
    </w:p>
    <w:p w:rsidR="00BE5247" w:rsidRPr="00BE5247" w:rsidRDefault="00BE5247" w:rsidP="00BE5247">
      <w:pPr>
        <w:shd w:val="clear" w:color="auto" w:fill="FFFFFF"/>
        <w:spacing w:before="100" w:beforeAutospacing="1" w:after="100" w:afterAutospacing="1"/>
        <w:jc w:val="center"/>
        <w:rPr>
          <w:b/>
          <w:i/>
          <w:color w:val="333333"/>
          <w:sz w:val="28"/>
          <w:szCs w:val="28"/>
          <w:u w:val="single"/>
        </w:rPr>
      </w:pPr>
      <w:r w:rsidRPr="00BE5247">
        <w:rPr>
          <w:b/>
          <w:i/>
          <w:color w:val="333333"/>
          <w:sz w:val="28"/>
          <w:szCs w:val="28"/>
          <w:u w:val="single"/>
        </w:rPr>
        <w:t>Г</w:t>
      </w:r>
      <w:proofErr w:type="gramStart"/>
      <w:r w:rsidRPr="00BE5247">
        <w:rPr>
          <w:b/>
          <w:i/>
          <w:color w:val="333333"/>
          <w:sz w:val="28"/>
          <w:szCs w:val="28"/>
          <w:u w:val="single"/>
        </w:rPr>
        <w:t>)С</w:t>
      </w:r>
      <w:proofErr w:type="gramEnd"/>
      <w:r w:rsidRPr="00BE5247">
        <w:rPr>
          <w:b/>
          <w:i/>
          <w:color w:val="333333"/>
          <w:sz w:val="28"/>
          <w:szCs w:val="28"/>
          <w:u w:val="single"/>
        </w:rPr>
        <w:t>пособы защиты населения от опасностей при военных конфликтах и ЧС:</w:t>
      </w:r>
    </w:p>
    <w:p w:rsidR="00BE5247" w:rsidRPr="00BE5247" w:rsidRDefault="00BE5247" w:rsidP="00BE5247">
      <w:pPr>
        <w:shd w:val="clear" w:color="auto" w:fill="FFFFFF"/>
        <w:spacing w:beforeAutospacing="1" w:afterAutospacing="1"/>
        <w:rPr>
          <w:i/>
          <w:color w:val="333333"/>
          <w:u w:val="single"/>
        </w:rPr>
      </w:pPr>
      <w:r w:rsidRPr="00BE5247">
        <w:rPr>
          <w:b/>
          <w:bCs/>
          <w:i/>
          <w:color w:val="333333"/>
          <w:u w:val="single"/>
          <w:bdr w:val="none" w:sz="0" w:space="0" w:color="auto" w:frame="1"/>
        </w:rPr>
        <w:t>Обеспечение населения средствами индивидуальной защиты:</w:t>
      </w:r>
    </w:p>
    <w:p w:rsidR="00BE5247" w:rsidRPr="00BE5247" w:rsidRDefault="00BE5247" w:rsidP="00BE524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proofErr w:type="gramStart"/>
      <w:r w:rsidRPr="00BE5247">
        <w:rPr>
          <w:b/>
          <w:i/>
          <w:color w:val="333333"/>
        </w:rPr>
        <w:t>СИЗ</w:t>
      </w:r>
      <w:proofErr w:type="gramEnd"/>
      <w:r w:rsidRPr="00BE5247">
        <w:rPr>
          <w:b/>
          <w:i/>
          <w:color w:val="333333"/>
        </w:rPr>
        <w:t xml:space="preserve"> </w:t>
      </w:r>
      <w:r w:rsidRPr="00BE5247">
        <w:rPr>
          <w:i/>
          <w:color w:val="333333"/>
        </w:rPr>
        <w:t>предназначены для защиты населения от попадания внутрь организма, на кожные покровы и одежду радиоактивных, отравляющих веществ и бактериальных средств.</w:t>
      </w:r>
    </w:p>
    <w:p w:rsidR="00BE5247" w:rsidRPr="00BE5247" w:rsidRDefault="00BE5247" w:rsidP="00BE5247">
      <w:pPr>
        <w:numPr>
          <w:ilvl w:val="0"/>
          <w:numId w:val="19"/>
        </w:numPr>
        <w:shd w:val="clear" w:color="auto" w:fill="FFFFFF"/>
        <w:spacing w:beforeAutospacing="1" w:after="200" w:afterAutospacing="1" w:line="276" w:lineRule="auto"/>
        <w:rPr>
          <w:i/>
          <w:color w:val="333333"/>
        </w:rPr>
      </w:pPr>
      <w:r w:rsidRPr="00BE5247">
        <w:rPr>
          <w:b/>
          <w:bCs/>
          <w:i/>
          <w:color w:val="333333"/>
          <w:bdr w:val="none" w:sz="0" w:space="0" w:color="auto" w:frame="1"/>
        </w:rPr>
        <w:t xml:space="preserve">К </w:t>
      </w:r>
      <w:proofErr w:type="gramStart"/>
      <w:r w:rsidRPr="00BE5247">
        <w:rPr>
          <w:b/>
          <w:bCs/>
          <w:i/>
          <w:color w:val="333333"/>
          <w:bdr w:val="none" w:sz="0" w:space="0" w:color="auto" w:frame="1"/>
        </w:rPr>
        <w:t>СИЗ</w:t>
      </w:r>
      <w:proofErr w:type="gramEnd"/>
      <w:r w:rsidRPr="00BE5247">
        <w:rPr>
          <w:b/>
          <w:bCs/>
          <w:i/>
          <w:color w:val="333333"/>
          <w:bdr w:val="none" w:sz="0" w:space="0" w:color="auto" w:frame="1"/>
        </w:rPr>
        <w:t xml:space="preserve"> относятся: </w:t>
      </w:r>
      <w:r w:rsidRPr="00BE5247">
        <w:rPr>
          <w:i/>
          <w:color w:val="333333"/>
        </w:rPr>
        <w:t xml:space="preserve"> респираторы, противогазы, </w:t>
      </w:r>
      <w:proofErr w:type="spellStart"/>
      <w:r w:rsidRPr="00BE5247">
        <w:rPr>
          <w:i/>
          <w:color w:val="333333"/>
        </w:rPr>
        <w:t>противопыльные</w:t>
      </w:r>
      <w:proofErr w:type="spellEnd"/>
      <w:r w:rsidRPr="00BE5247">
        <w:rPr>
          <w:i/>
          <w:color w:val="333333"/>
        </w:rPr>
        <w:t xml:space="preserve"> тканевые маски и марлевые повязки, защитные костюмы, резиновые сапоги и др.</w:t>
      </w:r>
    </w:p>
    <w:p w:rsidR="00BE5247" w:rsidRPr="00BE5247" w:rsidRDefault="00BE5247" w:rsidP="00BE524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Противогазы защищают органы дыхания от ХОВ, в первую очередь, от хлора и аммиака, а респираторы от РВ.</w:t>
      </w:r>
    </w:p>
    <w:p w:rsidR="00BE5247" w:rsidRPr="00BE5247" w:rsidRDefault="00BE5247" w:rsidP="00BE5247">
      <w:pPr>
        <w:shd w:val="clear" w:color="auto" w:fill="FFFFFF"/>
        <w:spacing w:before="100" w:beforeAutospacing="1" w:after="100" w:afterAutospacing="1"/>
        <w:jc w:val="center"/>
        <w:rPr>
          <w:b/>
          <w:i/>
          <w:color w:val="333333"/>
          <w:u w:val="single"/>
        </w:rPr>
      </w:pPr>
      <w:r w:rsidRPr="00BE5247">
        <w:rPr>
          <w:b/>
          <w:i/>
          <w:color w:val="333333"/>
          <w:u w:val="single"/>
        </w:rPr>
        <w:t xml:space="preserve">Обеспечению </w:t>
      </w:r>
      <w:proofErr w:type="gramStart"/>
      <w:r w:rsidRPr="00BE5247">
        <w:rPr>
          <w:b/>
          <w:i/>
          <w:color w:val="333333"/>
          <w:u w:val="single"/>
        </w:rPr>
        <w:t>СИЗ</w:t>
      </w:r>
      <w:proofErr w:type="gramEnd"/>
      <w:r w:rsidRPr="00BE5247">
        <w:rPr>
          <w:b/>
          <w:i/>
          <w:color w:val="333333"/>
          <w:u w:val="single"/>
        </w:rPr>
        <w:t xml:space="preserve"> подлежит население, проживающее на территориях в пределах границ зон:</w:t>
      </w:r>
    </w:p>
    <w:p w:rsidR="00BE5247" w:rsidRPr="00BE5247" w:rsidRDefault="00BE5247" w:rsidP="00BE524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защитных мероприятий, устанавливаемых вокруг комплекса объектов по хранению и уничтожению химического оружия;</w:t>
      </w:r>
    </w:p>
    <w:p w:rsidR="00BE5247" w:rsidRPr="00BE5247" w:rsidRDefault="00BE5247" w:rsidP="00BE524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 xml:space="preserve">возможного радиоактивного и химического загрязнения (заражения), устанавливаемых вокруг </w:t>
      </w:r>
      <w:proofErr w:type="spellStart"/>
      <w:r w:rsidRPr="00BE5247">
        <w:rPr>
          <w:i/>
          <w:color w:val="333333"/>
        </w:rPr>
        <w:t>радиационно</w:t>
      </w:r>
      <w:proofErr w:type="spellEnd"/>
      <w:r w:rsidRPr="00BE5247">
        <w:rPr>
          <w:i/>
          <w:color w:val="333333"/>
        </w:rPr>
        <w:t>, ядерн</w:t>
      </w:r>
      <w:proofErr w:type="gramStart"/>
      <w:r w:rsidRPr="00BE5247">
        <w:rPr>
          <w:i/>
          <w:color w:val="333333"/>
        </w:rPr>
        <w:t>о-</w:t>
      </w:r>
      <w:proofErr w:type="gramEnd"/>
      <w:r w:rsidRPr="00BE5247">
        <w:rPr>
          <w:i/>
          <w:color w:val="333333"/>
        </w:rPr>
        <w:t xml:space="preserve"> и химически опасных объектов.</w:t>
      </w:r>
    </w:p>
    <w:p w:rsidR="00BE5247" w:rsidRPr="00BE5247" w:rsidRDefault="00BE5247" w:rsidP="00BE524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proofErr w:type="gramStart"/>
      <w:r w:rsidRPr="00BE5247">
        <w:rPr>
          <w:i/>
          <w:color w:val="333333"/>
        </w:rPr>
        <w:t xml:space="preserve">люди, проживающие вблизи химически или </w:t>
      </w:r>
      <w:proofErr w:type="spellStart"/>
      <w:r w:rsidRPr="00BE5247">
        <w:rPr>
          <w:i/>
          <w:color w:val="333333"/>
        </w:rPr>
        <w:t>радиационно</w:t>
      </w:r>
      <w:proofErr w:type="spellEnd"/>
      <w:r w:rsidRPr="00BE5247">
        <w:rPr>
          <w:i/>
          <w:color w:val="333333"/>
        </w:rPr>
        <w:t xml:space="preserve"> опасных предприятий обеспечиваются</w:t>
      </w:r>
      <w:proofErr w:type="gramEnd"/>
      <w:r w:rsidRPr="00BE5247">
        <w:rPr>
          <w:i/>
          <w:color w:val="333333"/>
        </w:rPr>
        <w:t xml:space="preserve"> комплектами индивидуальной медицинской гражданской защиты.</w:t>
      </w:r>
    </w:p>
    <w:p w:rsidR="00BE5247" w:rsidRPr="00BE5247" w:rsidRDefault="00BE5247" w:rsidP="00BE5247">
      <w:pPr>
        <w:shd w:val="clear" w:color="auto" w:fill="FFFFFF"/>
        <w:spacing w:beforeAutospacing="1" w:afterAutospacing="1"/>
        <w:rPr>
          <w:color w:val="333333"/>
        </w:rPr>
      </w:pPr>
      <w:r w:rsidRPr="00BE5247">
        <w:rPr>
          <w:b/>
          <w:bCs/>
          <w:i/>
          <w:color w:val="333333"/>
          <w:u w:val="single"/>
          <w:bdr w:val="none" w:sz="0" w:space="0" w:color="auto" w:frame="1"/>
        </w:rPr>
        <w:t> Укрытие населения в защитных сооружениях гражданской обороны.</w:t>
      </w:r>
      <w:r w:rsidRPr="00BE5247">
        <w:rPr>
          <w:color w:val="333333"/>
        </w:rPr>
        <w:t xml:space="preserve">                           Защитные сооружения гражданской обороны подразделяются </w:t>
      </w:r>
      <w:proofErr w:type="gramStart"/>
      <w:r w:rsidRPr="00BE5247">
        <w:rPr>
          <w:color w:val="333333"/>
        </w:rPr>
        <w:t>на</w:t>
      </w:r>
      <w:proofErr w:type="gramEnd"/>
      <w:r w:rsidRPr="00BE5247">
        <w:rPr>
          <w:color w:val="333333"/>
        </w:rPr>
        <w:t>:</w:t>
      </w:r>
    </w:p>
    <w:p w:rsidR="00BE5247" w:rsidRPr="00BE5247" w:rsidRDefault="00BE5247" w:rsidP="00BE524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убежища;</w:t>
      </w:r>
    </w:p>
    <w:p w:rsidR="00BE5247" w:rsidRPr="00BE5247" w:rsidRDefault="00BE5247" w:rsidP="00BE524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противорадиационные укрытия (ПРУ);</w:t>
      </w:r>
    </w:p>
    <w:p w:rsidR="00BE5247" w:rsidRPr="00BE5247" w:rsidRDefault="00BE5247" w:rsidP="00BE524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lastRenderedPageBreak/>
        <w:t>укрытия.</w:t>
      </w:r>
    </w:p>
    <w:p w:rsidR="00BE5247" w:rsidRPr="00BE5247" w:rsidRDefault="00BE5247" w:rsidP="00BE5247">
      <w:pPr>
        <w:shd w:val="clear" w:color="auto" w:fill="FFFFFF"/>
        <w:spacing w:before="100" w:beforeAutospacing="1" w:after="100" w:afterAutospacing="1"/>
        <w:rPr>
          <w:color w:val="333333"/>
        </w:rPr>
      </w:pPr>
      <w:r w:rsidRPr="00BE5247">
        <w:rPr>
          <w:b/>
          <w:i/>
          <w:color w:val="333333"/>
          <w:u w:val="single"/>
        </w:rPr>
        <w:t>По сигналам оповещения</w:t>
      </w:r>
      <w:r w:rsidRPr="00BE5247">
        <w:rPr>
          <w:color w:val="333333"/>
        </w:rPr>
        <w:t>:</w:t>
      </w:r>
    </w:p>
    <w:p w:rsidR="00BE5247" w:rsidRPr="00BE5247" w:rsidRDefault="00BE5247" w:rsidP="00BE524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 xml:space="preserve">организации прекращают работу, транспорт </w:t>
      </w:r>
      <w:proofErr w:type="gramStart"/>
      <w:r w:rsidRPr="00BE5247">
        <w:rPr>
          <w:i/>
          <w:color w:val="333333"/>
        </w:rPr>
        <w:t>останавливается</w:t>
      </w:r>
      <w:proofErr w:type="gramEnd"/>
      <w:r w:rsidRPr="00BE5247">
        <w:rPr>
          <w:i/>
          <w:color w:val="333333"/>
        </w:rPr>
        <w:t xml:space="preserve"> и </w:t>
      </w:r>
      <w:r w:rsidRPr="00BE5247">
        <w:rPr>
          <w:b/>
          <w:i/>
          <w:color w:val="333333"/>
        </w:rPr>
        <w:t>все население обязано немедленно укрыться</w:t>
      </w:r>
      <w:r w:rsidRPr="00BE5247">
        <w:rPr>
          <w:i/>
          <w:color w:val="333333"/>
        </w:rPr>
        <w:t xml:space="preserve"> в защитных сооружениях; ИЛИ:</w:t>
      </w:r>
    </w:p>
    <w:p w:rsidR="00BE5247" w:rsidRPr="00BE5247" w:rsidRDefault="00BE5247" w:rsidP="00BE524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6" w:lineRule="auto"/>
        <w:rPr>
          <w:color w:val="333333"/>
        </w:rPr>
      </w:pPr>
      <w:r w:rsidRPr="00BE5247">
        <w:rPr>
          <w:i/>
          <w:color w:val="333333"/>
        </w:rPr>
        <w:t xml:space="preserve">в  заглубленных помещениях: </w:t>
      </w:r>
      <w:r w:rsidRPr="00BE5247">
        <w:rPr>
          <w:b/>
          <w:i/>
          <w:color w:val="333333"/>
        </w:rPr>
        <w:t>подвалах и цокольных этажах зданий; гаражах</w:t>
      </w:r>
      <w:r w:rsidRPr="00BE5247">
        <w:rPr>
          <w:i/>
          <w:color w:val="333333"/>
        </w:rPr>
        <w:t>, складских и других помещениях, переходах, метро……</w:t>
      </w:r>
    </w:p>
    <w:p w:rsidR="00BE5247" w:rsidRPr="00BE5247" w:rsidRDefault="00BE5247" w:rsidP="00BE524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6" w:lineRule="auto"/>
        <w:rPr>
          <w:color w:val="333333"/>
        </w:rPr>
      </w:pPr>
      <w:r w:rsidRPr="00BE5247">
        <w:rPr>
          <w:b/>
          <w:i/>
          <w:color w:val="333333"/>
        </w:rPr>
        <w:t>Новый вид защитных сооружений</w:t>
      </w:r>
      <w:r w:rsidRPr="00BE5247">
        <w:rPr>
          <w:i/>
          <w:color w:val="333333"/>
        </w:rPr>
        <w:t xml:space="preserve"> – </w:t>
      </w:r>
      <w:r w:rsidRPr="00BE5247">
        <w:rPr>
          <w:b/>
          <w:i/>
          <w:color w:val="333333"/>
        </w:rPr>
        <w:t>укрытия</w:t>
      </w:r>
      <w:r w:rsidRPr="00BE5247">
        <w:rPr>
          <w:i/>
          <w:color w:val="333333"/>
        </w:rPr>
        <w:t xml:space="preserve">. Их основным отличием от других защитных сооружений гражданской обороны является то, что они защищают от осколков, обломков. </w:t>
      </w:r>
    </w:p>
    <w:p w:rsidR="00BE5247" w:rsidRPr="00BE5247" w:rsidRDefault="00BE5247" w:rsidP="00BE5247">
      <w:pPr>
        <w:shd w:val="clear" w:color="auto" w:fill="FFFFFF"/>
        <w:spacing w:beforeAutospacing="1" w:afterAutospacing="1"/>
        <w:rPr>
          <w:i/>
          <w:color w:val="333333"/>
          <w:u w:val="single"/>
        </w:rPr>
      </w:pPr>
      <w:r w:rsidRPr="00BE5247">
        <w:rPr>
          <w:b/>
          <w:bCs/>
          <w:i/>
          <w:color w:val="333333"/>
          <w:u w:val="single"/>
          <w:bdr w:val="none" w:sz="0" w:space="0" w:color="auto" w:frame="1"/>
        </w:rPr>
        <w:t> Организация эвакуации населения в безопасные районы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b/>
          <w:i/>
          <w:color w:val="333333"/>
        </w:rPr>
        <w:t xml:space="preserve">Эвакуация </w:t>
      </w:r>
      <w:r w:rsidRPr="00BE5247">
        <w:rPr>
          <w:i/>
          <w:color w:val="333333"/>
        </w:rPr>
        <w:t xml:space="preserve">может быть </w:t>
      </w:r>
      <w:r w:rsidRPr="00BE5247">
        <w:rPr>
          <w:i/>
          <w:color w:val="333333"/>
          <w:u w:val="single"/>
        </w:rPr>
        <w:t>частичной или полной</w:t>
      </w:r>
      <w:r w:rsidRPr="00BE5247">
        <w:rPr>
          <w:i/>
          <w:color w:val="333333"/>
        </w:rPr>
        <w:t>. 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 xml:space="preserve">Для </w:t>
      </w:r>
      <w:proofErr w:type="gramStart"/>
      <w:r w:rsidRPr="00BE5247">
        <w:rPr>
          <w:b/>
          <w:i/>
          <w:color w:val="333333"/>
        </w:rPr>
        <w:t>частичной</w:t>
      </w:r>
      <w:proofErr w:type="gramEnd"/>
      <w:r w:rsidRPr="00BE5247">
        <w:rPr>
          <w:i/>
          <w:color w:val="333333"/>
        </w:rPr>
        <w:t xml:space="preserve"> – в безопасные районы выводятся не трудоспособное население: дети, учащиеся, старики, люди с ограниченными возможностями и больные.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b/>
          <w:i/>
          <w:color w:val="333333"/>
        </w:rPr>
        <w:t>При полной эвакуации</w:t>
      </w:r>
      <w:r w:rsidRPr="00BE5247">
        <w:rPr>
          <w:i/>
          <w:color w:val="333333"/>
        </w:rPr>
        <w:t xml:space="preserve"> опасные зоны покидает все население за исключением не транспортабельных больных и обслуживающего их персонала, которые укрываются в защитных сооружениях.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b/>
          <w:i/>
          <w:color w:val="333333"/>
        </w:rPr>
        <w:t>Информация</w:t>
      </w:r>
      <w:r w:rsidRPr="00BE5247">
        <w:rPr>
          <w:i/>
          <w:color w:val="333333"/>
        </w:rPr>
        <w:t xml:space="preserve"> о начале эвакуации распространяется </w:t>
      </w:r>
      <w:proofErr w:type="gramStart"/>
      <w:r w:rsidRPr="00BE5247">
        <w:rPr>
          <w:i/>
          <w:color w:val="333333"/>
        </w:rPr>
        <w:t>по</w:t>
      </w:r>
      <w:proofErr w:type="gramEnd"/>
      <w:r w:rsidRPr="00BE5247">
        <w:rPr>
          <w:i/>
          <w:color w:val="333333"/>
        </w:rPr>
        <w:t xml:space="preserve"> </w:t>
      </w:r>
      <w:proofErr w:type="gramStart"/>
      <w:r w:rsidRPr="00BE5247">
        <w:rPr>
          <w:i/>
          <w:color w:val="333333"/>
        </w:rPr>
        <w:t>теле</w:t>
      </w:r>
      <w:proofErr w:type="gramEnd"/>
      <w:r w:rsidRPr="00BE5247">
        <w:rPr>
          <w:i/>
          <w:color w:val="333333"/>
        </w:rPr>
        <w:t>- и радиоканалам.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proofErr w:type="gramStart"/>
      <w:r w:rsidRPr="00BE5247">
        <w:rPr>
          <w:i/>
          <w:color w:val="333333"/>
        </w:rPr>
        <w:t>Получив сообщение о начале эвакуации следует взять с</w:t>
      </w:r>
      <w:proofErr w:type="gramEnd"/>
      <w:r w:rsidRPr="00BE5247">
        <w:rPr>
          <w:i/>
          <w:color w:val="333333"/>
        </w:rPr>
        <w:t xml:space="preserve"> собой «тревожный чемоданчик» со всем необходимым и проследовать на сборный эвакуационный пункт</w:t>
      </w:r>
    </w:p>
    <w:p w:rsidR="00BE5247" w:rsidRPr="00BE5247" w:rsidRDefault="00BE5247" w:rsidP="00BE524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b/>
          <w:i/>
          <w:color w:val="333333"/>
        </w:rPr>
        <w:t>Конечная цель эвакуации</w:t>
      </w:r>
      <w:r w:rsidRPr="00BE5247">
        <w:rPr>
          <w:i/>
          <w:color w:val="333333"/>
        </w:rPr>
        <w:t xml:space="preserve"> – доставить людей в безопасный район и предоставить им все необходимое для нормальной жизни до возвращения домой.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>
        <w:rPr>
          <w:b/>
          <w:i/>
          <w:color w:val="333333"/>
        </w:rPr>
        <w:t>Вопросы для самоконтроля: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Что такое защита от опасностей?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Назовите основные принципы защиты?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Назовите основные направления защиты населения от опасностей.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Какие вам известны ИСЗ (индивидуальные средства защиты)?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Какие вам известны коллективные средства защиты?</w:t>
      </w:r>
    </w:p>
    <w:p w:rsidR="00BE5247" w:rsidRPr="00BE5247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rPr>
          <w:i/>
          <w:color w:val="333333"/>
        </w:rPr>
      </w:pPr>
      <w:r w:rsidRPr="00BE5247">
        <w:rPr>
          <w:i/>
          <w:color w:val="333333"/>
        </w:rPr>
        <w:t>Что делать при сигнале «ВНИМАНИЕ ВСЕМ»?</w:t>
      </w:r>
    </w:p>
    <w:p w:rsidR="00EA578C" w:rsidRDefault="00BE5247" w:rsidP="00BE524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</w:pPr>
      <w:r w:rsidRPr="00BE5247">
        <w:rPr>
          <w:i/>
          <w:color w:val="333333"/>
        </w:rPr>
        <w:t xml:space="preserve">Что такое ЭВАКУАЦИЯ? Что необходимо предпринять при сообщении о </w:t>
      </w:r>
    </w:p>
    <w:p w:rsidR="00EA578C" w:rsidRPr="00EA578C" w:rsidRDefault="00EA578C" w:rsidP="00EA578C"/>
    <w:p w:rsidR="00EA578C" w:rsidRPr="00EA578C" w:rsidRDefault="00EA578C" w:rsidP="00EA578C"/>
    <w:p w:rsidR="00EA578C" w:rsidRDefault="00EA578C" w:rsidP="00EA578C"/>
    <w:p w:rsidR="0058799C" w:rsidRDefault="0058799C" w:rsidP="0058799C">
      <w:pPr>
        <w:ind w:left="720"/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58799C" w:rsidP="0058799C">
      <w:pPr>
        <w:jc w:val="center"/>
      </w:pPr>
    </w:p>
    <w:p w:rsidR="0058799C" w:rsidRDefault="00EA578C" w:rsidP="0058799C">
      <w:pPr>
        <w:jc w:val="center"/>
        <w:rPr>
          <w:rFonts w:eastAsia="SimSun"/>
          <w:b/>
          <w:color w:val="0D0D0D"/>
          <w:sz w:val="28"/>
          <w:szCs w:val="28"/>
          <w:lang w:eastAsia="en-US"/>
        </w:rPr>
      </w:pPr>
      <w:r>
        <w:t xml:space="preserve"> </w:t>
      </w:r>
      <w:r w:rsidR="00B9548C">
        <w:rPr>
          <w:b/>
        </w:rPr>
        <w:t>ЛЕКЦИИ</w:t>
      </w:r>
      <w:bookmarkStart w:id="0" w:name="_GoBack"/>
      <w:bookmarkEnd w:id="0"/>
      <w:r w:rsidR="0058799C">
        <w:rPr>
          <w:b/>
        </w:rPr>
        <w:t xml:space="preserve"> 5</w:t>
      </w:r>
      <w:r w:rsidR="0058799C" w:rsidRPr="0058799C">
        <w:rPr>
          <w:rFonts w:eastAsia="SimSun"/>
          <w:b/>
          <w:color w:val="0D0D0D"/>
          <w:sz w:val="28"/>
          <w:szCs w:val="28"/>
          <w:lang w:eastAsia="en-US"/>
        </w:rPr>
        <w:t xml:space="preserve"> </w:t>
      </w:r>
      <w:r w:rsidR="00B9548C">
        <w:rPr>
          <w:rFonts w:eastAsia="SimSun"/>
          <w:b/>
          <w:color w:val="0D0D0D"/>
          <w:sz w:val="28"/>
          <w:szCs w:val="28"/>
          <w:lang w:eastAsia="en-US"/>
        </w:rPr>
        <w:t>-6</w:t>
      </w:r>
    </w:p>
    <w:p w:rsidR="0058799C" w:rsidRDefault="0058799C" w:rsidP="0058799C">
      <w:pPr>
        <w:jc w:val="center"/>
        <w:rPr>
          <w:rFonts w:eastAsia="SimSun"/>
          <w:b/>
          <w:color w:val="0D0D0D"/>
          <w:sz w:val="28"/>
          <w:szCs w:val="28"/>
          <w:lang w:eastAsia="en-US"/>
        </w:rPr>
      </w:pPr>
    </w:p>
    <w:p w:rsidR="0058799C" w:rsidRPr="0058799C" w:rsidRDefault="0058799C" w:rsidP="0058799C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58799C">
        <w:rPr>
          <w:rFonts w:eastAsia="SimSun"/>
          <w:b/>
          <w:color w:val="0D0D0D"/>
          <w:sz w:val="28"/>
          <w:szCs w:val="28"/>
          <w:lang w:eastAsia="en-US"/>
        </w:rPr>
        <w:t>Системы безопасности и их структура. Вред, ущерб – виды и характеристики.</w:t>
      </w:r>
    </w:p>
    <w:p w:rsidR="001C7939" w:rsidRDefault="001C7939" w:rsidP="00EA578C">
      <w:pPr>
        <w:tabs>
          <w:tab w:val="left" w:pos="2853"/>
        </w:tabs>
        <w:rPr>
          <w:b/>
        </w:rPr>
      </w:pPr>
    </w:p>
    <w:p w:rsidR="0058799C" w:rsidRPr="0058799C" w:rsidRDefault="0058799C" w:rsidP="0058799C">
      <w:pPr>
        <w:spacing w:after="200" w:line="276" w:lineRule="auto"/>
        <w:rPr>
          <w:rFonts w:eastAsiaTheme="minorEastAsia"/>
          <w:b/>
          <w:i/>
        </w:rPr>
      </w:pPr>
      <w:r w:rsidRPr="0058799C">
        <w:rPr>
          <w:b/>
          <w:bCs/>
          <w:color w:val="000000"/>
        </w:rPr>
        <w:t>Безопасность </w:t>
      </w:r>
      <w:r w:rsidRPr="0058799C">
        <w:rPr>
          <w:color w:val="000000"/>
        </w:rPr>
        <w:t>— это состояние деятельности, при которой с определенной вероятностью исключено проявление опасностей, а уровень риска деятельности не превышает приемлемый уро</w:t>
      </w:r>
      <w:r w:rsidRPr="0058799C">
        <w:rPr>
          <w:color w:val="000000"/>
        </w:rPr>
        <w:softHyphen/>
        <w:t>вень.</w:t>
      </w:r>
    </w:p>
    <w:p w:rsidR="0058799C" w:rsidRPr="0058799C" w:rsidRDefault="0058799C" w:rsidP="0058799C">
      <w:pPr>
        <w:spacing w:before="100" w:beforeAutospacing="1" w:after="100" w:afterAutospacing="1"/>
        <w:rPr>
          <w:color w:val="000000"/>
        </w:rPr>
      </w:pPr>
      <w:r w:rsidRPr="0058799C">
        <w:rPr>
          <w:color w:val="000000"/>
        </w:rPr>
        <w:t xml:space="preserve">Поэтому под </w:t>
      </w:r>
      <w:r w:rsidRPr="0058799C">
        <w:rPr>
          <w:b/>
          <w:i/>
          <w:color w:val="000000"/>
        </w:rPr>
        <w:t>безопасностью следует понимать комплексную систему мер защиты человека и среды его обитания от опасно</w:t>
      </w:r>
      <w:r w:rsidRPr="0058799C">
        <w:rPr>
          <w:b/>
          <w:i/>
          <w:color w:val="000000"/>
        </w:rPr>
        <w:softHyphen/>
        <w:t>стей, формируемых конкретной деятельностью</w:t>
      </w:r>
      <w:r w:rsidRPr="0058799C">
        <w:rPr>
          <w:color w:val="000000"/>
        </w:rPr>
        <w:t xml:space="preserve">. </w:t>
      </w:r>
    </w:p>
    <w:p w:rsidR="0058799C" w:rsidRPr="0058799C" w:rsidRDefault="0058799C" w:rsidP="0058799C">
      <w:pPr>
        <w:spacing w:before="100" w:beforeAutospacing="1" w:after="100" w:afterAutospacing="1"/>
        <w:rPr>
          <w:color w:val="000000"/>
        </w:rPr>
      </w:pPr>
      <w:r w:rsidRPr="0058799C">
        <w:rPr>
          <w:b/>
          <w:bCs/>
          <w:i/>
          <w:color w:val="000000"/>
        </w:rPr>
        <w:t>Безопасность труда</w:t>
      </w:r>
      <w:r w:rsidRPr="0058799C">
        <w:rPr>
          <w:b/>
          <w:bCs/>
          <w:color w:val="000000"/>
        </w:rPr>
        <w:t> </w:t>
      </w:r>
      <w:r w:rsidRPr="0058799C">
        <w:rPr>
          <w:color w:val="000000"/>
        </w:rPr>
        <w:t>— это состояние трудовой деятельности (труда), обеспечивающее приемлемый уровень ее риска. Для производственной деятельности применимо понятие </w:t>
      </w:r>
      <w:r w:rsidRPr="0058799C">
        <w:rPr>
          <w:b/>
          <w:bCs/>
          <w:color w:val="000000"/>
        </w:rPr>
        <w:t>производст</w:t>
      </w:r>
      <w:r w:rsidRPr="0058799C">
        <w:rPr>
          <w:b/>
          <w:bCs/>
          <w:color w:val="000000"/>
        </w:rPr>
        <w:softHyphen/>
        <w:t>венной безопасности.</w:t>
      </w:r>
    </w:p>
    <w:p w:rsidR="0058799C" w:rsidRPr="0058799C" w:rsidRDefault="0058799C" w:rsidP="0058799C">
      <w:pPr>
        <w:spacing w:before="100" w:beforeAutospacing="1" w:after="100" w:afterAutospacing="1"/>
        <w:rPr>
          <w:color w:val="000000"/>
        </w:rPr>
      </w:pPr>
      <w:r w:rsidRPr="0058799C">
        <w:rPr>
          <w:b/>
          <w:color w:val="000000"/>
        </w:rPr>
        <w:t>Безопасность труда обеспечивается комплексной системой мер защиты человека от опасностей,</w:t>
      </w:r>
      <w:r w:rsidRPr="0058799C">
        <w:rPr>
          <w:color w:val="000000"/>
        </w:rPr>
        <w:t xml:space="preserve"> формируемых в рабочей зоне конкретным производственным (технологическим) процес</w:t>
      </w:r>
      <w:r w:rsidRPr="0058799C">
        <w:rPr>
          <w:color w:val="000000"/>
        </w:rPr>
        <w:softHyphen/>
        <w:t>сом, техническим объектом.</w:t>
      </w:r>
    </w:p>
    <w:p w:rsidR="0058799C" w:rsidRPr="0058799C" w:rsidRDefault="0058799C" w:rsidP="0058799C">
      <w:pPr>
        <w:spacing w:before="100" w:beforeAutospacing="1" w:after="100" w:afterAutospacing="1"/>
        <w:rPr>
          <w:b/>
          <w:i/>
          <w:color w:val="000000"/>
        </w:rPr>
      </w:pPr>
      <w:r w:rsidRPr="0058799C">
        <w:rPr>
          <w:b/>
          <w:i/>
          <w:color w:val="000000"/>
        </w:rPr>
        <w:t>Основополагающим законом, регламентирующим организацию работ по профилактике чрезвычайных ситуаций (ЧС), порядку действий в ЧС и ликвидации их последствий является федеральный закон "О защите населения и территорий от чрезвычайных ситуаций природного и техногенного характера" (№ 68 – ФЗ от 21.12.94г.).</w:t>
      </w:r>
    </w:p>
    <w:p w:rsidR="0058799C" w:rsidRPr="0058799C" w:rsidRDefault="0058799C" w:rsidP="0058799C">
      <w:pPr>
        <w:spacing w:after="180" w:line="648" w:lineRule="atLeast"/>
        <w:outlineLvl w:val="0"/>
        <w:rPr>
          <w:b/>
          <w:color w:val="333333"/>
          <w:kern w:val="36"/>
          <w:sz w:val="32"/>
          <w:szCs w:val="32"/>
        </w:rPr>
      </w:pPr>
      <w:r w:rsidRPr="0058799C">
        <w:rPr>
          <w:b/>
          <w:color w:val="333333"/>
          <w:kern w:val="36"/>
          <w:sz w:val="32"/>
          <w:szCs w:val="32"/>
        </w:rPr>
        <w:t>Вред</w:t>
      </w:r>
    </w:p>
    <w:p w:rsidR="0058799C" w:rsidRPr="0058799C" w:rsidRDefault="0058799C" w:rsidP="0058799C">
      <w:pPr>
        <w:pBdr>
          <w:left w:val="single" w:sz="6" w:space="24" w:color="197FB3"/>
        </w:pBdr>
        <w:spacing w:before="240" w:after="240"/>
        <w:ind w:left="480"/>
        <w:rPr>
          <w:b/>
          <w:color w:val="333333"/>
        </w:rPr>
      </w:pPr>
      <w:r w:rsidRPr="0058799C">
        <w:rPr>
          <w:b/>
          <w:bCs/>
          <w:iCs/>
          <w:color w:val="0F4C6B"/>
        </w:rPr>
        <w:t>Вред</w:t>
      </w:r>
      <w:r w:rsidRPr="0058799C">
        <w:rPr>
          <w:b/>
          <w:color w:val="333333"/>
        </w:rPr>
        <w:t> — это утрата, повреждение или ухудшение состояния объекта защиты.</w:t>
      </w:r>
    </w:p>
    <w:p w:rsidR="0058799C" w:rsidRPr="0058799C" w:rsidRDefault="0058799C" w:rsidP="0058799C">
      <w:pPr>
        <w:spacing w:before="240" w:after="240"/>
        <w:rPr>
          <w:color w:val="333333"/>
        </w:rPr>
      </w:pPr>
      <w:r w:rsidRPr="0058799C">
        <w:rPr>
          <w:color w:val="333333"/>
        </w:rPr>
        <w:t>По отношению к человеку </w:t>
      </w:r>
      <w:r w:rsidRPr="0058799C">
        <w:rPr>
          <w:i/>
          <w:iCs/>
          <w:color w:val="135F86"/>
        </w:rPr>
        <w:t>вредный фактор</w:t>
      </w:r>
      <w:r w:rsidRPr="0058799C">
        <w:rPr>
          <w:color w:val="333333"/>
        </w:rPr>
        <w:t> — это фактор, воздействие которого на человека может привести к его заболеванию, снижению работоспособности и/или отрицательному влиянию на здоровье потомства.</w:t>
      </w:r>
    </w:p>
    <w:p w:rsidR="0058799C" w:rsidRPr="0058799C" w:rsidRDefault="0058799C" w:rsidP="0058799C">
      <w:pPr>
        <w:spacing w:before="240" w:after="240"/>
        <w:rPr>
          <w:b/>
          <w:color w:val="333333"/>
        </w:rPr>
      </w:pPr>
      <w:r w:rsidRPr="0058799C">
        <w:rPr>
          <w:b/>
          <w:color w:val="333333"/>
        </w:rPr>
        <w:t>Все виды вредных факторов, формируемых в процессе трудовой деятельности и действующих негативно на организм человека, разделяют на следующие группы.</w:t>
      </w:r>
    </w:p>
    <w:p w:rsidR="0058799C" w:rsidRPr="0058799C" w:rsidRDefault="0058799C" w:rsidP="0058799C">
      <w:pPr>
        <w:spacing w:before="240" w:after="240"/>
        <w:rPr>
          <w:b/>
          <w:i/>
          <w:color w:val="333333"/>
        </w:rPr>
      </w:pPr>
      <w:r w:rsidRPr="0058799C">
        <w:rPr>
          <w:b/>
          <w:i/>
          <w:color w:val="333333"/>
        </w:rPr>
        <w:t>Вредные и опасные физические факторы:</w:t>
      </w:r>
    </w:p>
    <w:p w:rsidR="0058799C" w:rsidRPr="0058799C" w:rsidRDefault="0058799C" w:rsidP="0058799C">
      <w:pPr>
        <w:numPr>
          <w:ilvl w:val="0"/>
          <w:numId w:val="24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движущиеся машины и механизмы (различные подъемно-транспортные устройства и перемещаемые отлетающие частицы обрабатываемого материала и инструмента;</w:t>
      </w:r>
    </w:p>
    <w:p w:rsidR="0058799C" w:rsidRPr="0058799C" w:rsidRDefault="0058799C" w:rsidP="0058799C">
      <w:pPr>
        <w:numPr>
          <w:ilvl w:val="0"/>
          <w:numId w:val="24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электрический ток;</w:t>
      </w:r>
    </w:p>
    <w:p w:rsidR="0058799C" w:rsidRPr="0058799C" w:rsidRDefault="0058799C" w:rsidP="0058799C">
      <w:pPr>
        <w:numPr>
          <w:ilvl w:val="0"/>
          <w:numId w:val="24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повышенная температура поверхностей оборудования и обрабатываемых материалов и т. д.</w:t>
      </w:r>
    </w:p>
    <w:p w:rsidR="0058799C" w:rsidRPr="0058799C" w:rsidRDefault="0058799C" w:rsidP="0058799C">
      <w:pPr>
        <w:spacing w:before="240" w:after="240"/>
        <w:ind w:left="360"/>
        <w:rPr>
          <w:b/>
          <w:i/>
          <w:color w:val="333333"/>
        </w:rPr>
      </w:pPr>
      <w:r w:rsidRPr="0058799C">
        <w:rPr>
          <w:b/>
          <w:i/>
          <w:color w:val="333333"/>
        </w:rPr>
        <w:t>Вредные и опасные для здоровья физические факторы: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повышенная или пониженная температура воздуха рабочей зоны;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высокие влажность и скорость движения воздуха;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lastRenderedPageBreak/>
        <w:t>повышенные уровни шума, вибраций, ультразвука и различных излучений: тепловых, ионизирующих, инфракрасных и др.;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запыленность и загазованность воздуха рабочей зоны;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недостаточная освещенность рабочих мест, проходов и проездов;</w:t>
      </w:r>
    </w:p>
    <w:p w:rsidR="0058799C" w:rsidRPr="0058799C" w:rsidRDefault="0058799C" w:rsidP="0058799C">
      <w:pPr>
        <w:numPr>
          <w:ilvl w:val="0"/>
          <w:numId w:val="25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повышенная яркость света и пульсация светового потока.</w:t>
      </w:r>
    </w:p>
    <w:p w:rsidR="0058799C" w:rsidRPr="0058799C" w:rsidRDefault="0058799C" w:rsidP="0058799C">
      <w:pPr>
        <w:spacing w:before="240" w:after="240"/>
        <w:rPr>
          <w:b/>
          <w:i/>
          <w:color w:val="333333"/>
        </w:rPr>
      </w:pPr>
      <w:r w:rsidRPr="0058799C">
        <w:rPr>
          <w:b/>
          <w:i/>
          <w:color w:val="333333"/>
        </w:rPr>
        <w:t>Химически опасные и вредные производственные факторы:</w:t>
      </w:r>
    </w:p>
    <w:p w:rsidR="0058799C" w:rsidRPr="0058799C" w:rsidRDefault="0058799C" w:rsidP="0058799C">
      <w:pPr>
        <w:numPr>
          <w:ilvl w:val="0"/>
          <w:numId w:val="26"/>
        </w:numPr>
        <w:spacing w:before="240" w:after="240"/>
        <w:contextualSpacing/>
        <w:rPr>
          <w:i/>
          <w:color w:val="333333"/>
        </w:rPr>
      </w:pPr>
      <w:r w:rsidRPr="0058799C">
        <w:rPr>
          <w:i/>
          <w:color w:val="333333"/>
        </w:rPr>
        <w:t>общетоксические, раздражающие, вызывающие аллергические заболевания, канцерогенные (вызывающие развитие опухолей), мутагенные (действующие на половые клетки организма). В эту группу входят многочисленные пары и газы: пары бензола и толуола, оксид углерода, сернистый ангидрид, оксиды азота, аэрозоли свинца и др.,</w:t>
      </w:r>
    </w:p>
    <w:p w:rsidR="0058799C" w:rsidRPr="0058799C" w:rsidRDefault="0058799C" w:rsidP="0058799C">
      <w:pPr>
        <w:numPr>
          <w:ilvl w:val="0"/>
          <w:numId w:val="26"/>
        </w:numPr>
        <w:spacing w:before="240" w:after="240"/>
        <w:contextualSpacing/>
        <w:rPr>
          <w:i/>
          <w:color w:val="333333"/>
        </w:rPr>
      </w:pPr>
      <w:proofErr w:type="gramStart"/>
      <w:r w:rsidRPr="0058799C">
        <w:rPr>
          <w:i/>
          <w:color w:val="333333"/>
        </w:rPr>
        <w:t>токсичные</w:t>
      </w:r>
      <w:proofErr w:type="gramEnd"/>
      <w:r w:rsidRPr="0058799C">
        <w:rPr>
          <w:i/>
          <w:color w:val="333333"/>
        </w:rPr>
        <w:t xml:space="preserve"> пыли, образующиеся, например, при обработке резанием бериллия, свинцовистых бронз, латуней и некоторых пластмасс. Сюда же относятся агрессивные жидкости (кислоты, щелочи), которые могут причинить химические ожоги кожного покрова при соприкосновении с ним.</w:t>
      </w:r>
    </w:p>
    <w:p w:rsidR="0058799C" w:rsidRPr="0058799C" w:rsidRDefault="0058799C" w:rsidP="0058799C">
      <w:pPr>
        <w:spacing w:before="240" w:after="240"/>
      </w:pPr>
      <w:r w:rsidRPr="0058799C">
        <w:rPr>
          <w:b/>
          <w:i/>
        </w:rPr>
        <w:t>Биологические опасные и вредные производственные факторы:</w:t>
      </w:r>
      <w:r w:rsidRPr="0058799C">
        <w:t xml:space="preserve"> </w:t>
      </w:r>
    </w:p>
    <w:p w:rsidR="0058799C" w:rsidRPr="0058799C" w:rsidRDefault="0058799C" w:rsidP="0058799C">
      <w:pPr>
        <w:numPr>
          <w:ilvl w:val="0"/>
          <w:numId w:val="27"/>
        </w:numPr>
        <w:spacing w:before="240" w:after="240"/>
        <w:contextualSpacing/>
        <w:rPr>
          <w:i/>
        </w:rPr>
      </w:pPr>
      <w:proofErr w:type="gramStart"/>
      <w:r w:rsidRPr="0058799C">
        <w:rPr>
          <w:i/>
        </w:rPr>
        <w:t xml:space="preserve">микроорганизмы (бактерии, вирусы и т. д.) и </w:t>
      </w:r>
      <w:proofErr w:type="spellStart"/>
      <w:r w:rsidRPr="0058799C">
        <w:rPr>
          <w:i/>
        </w:rPr>
        <w:t>макроорганизмы</w:t>
      </w:r>
      <w:proofErr w:type="spellEnd"/>
      <w:r w:rsidRPr="0058799C">
        <w:rPr>
          <w:i/>
        </w:rPr>
        <w:t xml:space="preserve"> (растения и животные), воздействие которых на работающих вызывает травмы, отравления или заболевания.</w:t>
      </w:r>
      <w:proofErr w:type="gramEnd"/>
    </w:p>
    <w:p w:rsidR="0058799C" w:rsidRPr="0058799C" w:rsidRDefault="0058799C" w:rsidP="0058799C">
      <w:pPr>
        <w:spacing w:before="240" w:after="240"/>
      </w:pPr>
      <w:r w:rsidRPr="0058799C">
        <w:rPr>
          <w:b/>
          <w:i/>
        </w:rPr>
        <w:t>Психофизиологические опасные и вредные производственные (социальные) факторы:</w:t>
      </w:r>
      <w:r w:rsidRPr="0058799C">
        <w:t xml:space="preserve"> </w:t>
      </w:r>
    </w:p>
    <w:p w:rsidR="0058799C" w:rsidRPr="0058799C" w:rsidRDefault="0058799C" w:rsidP="0058799C">
      <w:pPr>
        <w:numPr>
          <w:ilvl w:val="0"/>
          <w:numId w:val="27"/>
        </w:numPr>
        <w:spacing w:before="240" w:after="240"/>
        <w:contextualSpacing/>
        <w:rPr>
          <w:i/>
        </w:rPr>
      </w:pPr>
      <w:r w:rsidRPr="0058799C">
        <w:rPr>
          <w:i/>
        </w:rPr>
        <w:t>физические перегрузки (статические и динамические) и нервно-психические перегрузки (умственные, эмоциональные перегрузки, перегрузка анализаторов слуха и/или зрения, монотонность работы и др.)</w:t>
      </w:r>
    </w:p>
    <w:p w:rsidR="0058799C" w:rsidRPr="0058799C" w:rsidRDefault="0058799C" w:rsidP="0058799C">
      <w:pPr>
        <w:spacing w:before="240" w:after="240" w:line="486" w:lineRule="atLeast"/>
        <w:outlineLvl w:val="1"/>
        <w:rPr>
          <w:b/>
        </w:rPr>
      </w:pPr>
      <w:r w:rsidRPr="0058799C">
        <w:rPr>
          <w:b/>
        </w:rPr>
        <w:t>ВИДЫ  ВРЕДА:</w:t>
      </w:r>
    </w:p>
    <w:p w:rsidR="0058799C" w:rsidRPr="0058799C" w:rsidRDefault="0058799C" w:rsidP="0058799C">
      <w:pPr>
        <w:spacing w:before="240" w:after="240" w:line="486" w:lineRule="atLeast"/>
        <w:outlineLvl w:val="1"/>
        <w:rPr>
          <w:b/>
          <w:i/>
        </w:rPr>
      </w:pPr>
      <w:r w:rsidRPr="0058799C">
        <w:rPr>
          <w:b/>
          <w:i/>
        </w:rPr>
        <w:t>1.Экологический вред</w:t>
      </w:r>
    </w:p>
    <w:p w:rsidR="0058799C" w:rsidRPr="0058799C" w:rsidRDefault="0058799C" w:rsidP="0058799C">
      <w:pPr>
        <w:pBdr>
          <w:left w:val="single" w:sz="6" w:space="24" w:color="197FB3"/>
        </w:pBdr>
        <w:spacing w:before="240" w:after="240"/>
        <w:ind w:left="480"/>
      </w:pPr>
      <w:r w:rsidRPr="0058799C">
        <w:rPr>
          <w:b/>
          <w:bCs/>
          <w:i/>
          <w:iCs/>
        </w:rPr>
        <w:t>Экологический вред</w:t>
      </w:r>
      <w:r w:rsidRPr="0058799C">
        <w:t> — любое ухудшение состояния окружающей среды, произошедшее вследствие нарушения правовых экологических требований.</w:t>
      </w:r>
    </w:p>
    <w:p w:rsidR="0058799C" w:rsidRPr="0058799C" w:rsidRDefault="0058799C" w:rsidP="0058799C">
      <w:pPr>
        <w:spacing w:before="240" w:after="240"/>
      </w:pPr>
      <w:proofErr w:type="gramStart"/>
      <w:r w:rsidRPr="0058799C">
        <w:t>Он</w:t>
      </w:r>
      <w:proofErr w:type="gramEnd"/>
      <w:r w:rsidRPr="0058799C">
        <w:t xml:space="preserve"> прежде всего проявляется в форме загрязнения окружающей среды, порчи, уничтожения, повреждения, истощения природных ресурсов, разрушения экологических систем.</w:t>
      </w:r>
    </w:p>
    <w:p w:rsidR="0058799C" w:rsidRPr="0058799C" w:rsidRDefault="0058799C" w:rsidP="0058799C">
      <w:pPr>
        <w:spacing w:before="240" w:after="240"/>
      </w:pPr>
      <w:r w:rsidRPr="0058799C">
        <w:t>Вследствие таких форм деградации природы может быть причинен вред здоровью и имуществу граждан и юридических лиц (</w:t>
      </w:r>
      <w:proofErr w:type="spellStart"/>
      <w:r w:rsidRPr="0058799C">
        <w:t>экогенный</w:t>
      </w:r>
      <w:proofErr w:type="spellEnd"/>
      <w:r w:rsidRPr="0058799C">
        <w:t xml:space="preserve"> вред). Он может причиняться также вследствие стихийных бедствий — землетрясений, наводнений и т.п.</w:t>
      </w:r>
    </w:p>
    <w:p w:rsidR="0058799C" w:rsidRPr="0058799C" w:rsidRDefault="0058799C" w:rsidP="0058799C">
      <w:pPr>
        <w:spacing w:before="240" w:after="240"/>
      </w:pPr>
      <w:r w:rsidRPr="0058799C">
        <w:t>Экологический вред имеет общественно значимые проявления в демографической сфере: снижается продолжительность жизни, уменьшается естественный прирост населения.</w:t>
      </w:r>
    </w:p>
    <w:p w:rsidR="0058799C" w:rsidRPr="0058799C" w:rsidRDefault="0058799C" w:rsidP="0058799C">
      <w:pPr>
        <w:spacing w:before="240" w:after="240"/>
      </w:pPr>
      <w:r w:rsidRPr="0058799C">
        <w:t xml:space="preserve">Экологический вред часто связан с упущением выгоды, то есть неполучением </w:t>
      </w:r>
      <w:proofErr w:type="spellStart"/>
      <w:r w:rsidRPr="0058799C">
        <w:t>природопользователем</w:t>
      </w:r>
      <w:proofErr w:type="spellEnd"/>
      <w:r w:rsidRPr="0058799C">
        <w:t xml:space="preserve"> доходов, которые он мог получить при обычных условиях.</w:t>
      </w:r>
    </w:p>
    <w:p w:rsidR="0058799C" w:rsidRPr="0058799C" w:rsidRDefault="0058799C" w:rsidP="0058799C">
      <w:pPr>
        <w:spacing w:after="240"/>
      </w:pPr>
      <w:r w:rsidRPr="0058799C">
        <w:t>Элементом экологического вреда является </w:t>
      </w:r>
      <w:r w:rsidRPr="0058799C">
        <w:rPr>
          <w:b/>
          <w:bCs/>
          <w:sz w:val="28"/>
          <w:szCs w:val="28"/>
        </w:rPr>
        <w:t>моральный вред</w:t>
      </w:r>
      <w:r w:rsidRPr="0058799C">
        <w:t> - нравственные переживания в связи с невозможностью продолжать активную общественную жизнь, с потерей работы, а также и с физической болью, связанной с повреждением здоровья либо в связи с заболеванием, перенесенным в результате нравственных страданий.</w:t>
      </w:r>
    </w:p>
    <w:p w:rsidR="0058799C" w:rsidRPr="0058799C" w:rsidRDefault="0058799C" w:rsidP="0058799C">
      <w:pPr>
        <w:spacing w:before="240"/>
      </w:pPr>
      <w:r w:rsidRPr="0058799C">
        <w:lastRenderedPageBreak/>
        <w:t>Так как природа удовлетворяет эстетические (духовные) потребности человека, уничтожение, к примеру, зеленых насаждений в городах также может рассматриваться как фактор причинения морального вреда (нарушение права человека на благоприятную окружающую среду).</w:t>
      </w:r>
    </w:p>
    <w:p w:rsidR="0058799C" w:rsidRPr="0058799C" w:rsidRDefault="0058799C" w:rsidP="0058799C">
      <w:pPr>
        <w:spacing w:before="240" w:after="240"/>
      </w:pPr>
      <w:r w:rsidRPr="0058799C">
        <w:t xml:space="preserve">Таким образом, экологический вред посягает на </w:t>
      </w:r>
      <w:proofErr w:type="spellStart"/>
      <w:r w:rsidRPr="0058799C">
        <w:rPr>
          <w:b/>
        </w:rPr>
        <w:t>заинтересованость</w:t>
      </w:r>
      <w:proofErr w:type="spellEnd"/>
      <w:r w:rsidRPr="0058799C">
        <w:rPr>
          <w:b/>
        </w:rPr>
        <w:t xml:space="preserve"> человека в чистой, здоровой и благоприятной для жизни окружающей природной среде</w:t>
      </w:r>
      <w:r w:rsidRPr="0058799C">
        <w:t xml:space="preserve">. </w:t>
      </w:r>
    </w:p>
    <w:p w:rsidR="0058799C" w:rsidRPr="0058799C" w:rsidRDefault="0058799C" w:rsidP="0058799C">
      <w:pPr>
        <w:spacing w:before="240" w:after="240"/>
      </w:pPr>
      <w:r w:rsidRPr="0058799C">
        <w:t>Особой разновидностью экологического вреда становится </w:t>
      </w:r>
      <w:r w:rsidRPr="0058799C">
        <w:rPr>
          <w:b/>
          <w:bCs/>
          <w:i/>
          <w:iCs/>
          <w:sz w:val="28"/>
          <w:szCs w:val="28"/>
        </w:rPr>
        <w:t>антропогенный вред</w:t>
      </w:r>
      <w:r w:rsidRPr="0058799C">
        <w:rPr>
          <w:sz w:val="28"/>
          <w:szCs w:val="28"/>
        </w:rPr>
        <w:t xml:space="preserve">, </w:t>
      </w:r>
      <w:r w:rsidRPr="0058799C">
        <w:t>причиняемый человеку негативными воздействиями окружающей природной среды, его здоровью, состоянию будущих поколений. В его составе выделяется </w:t>
      </w:r>
      <w:r w:rsidRPr="0058799C">
        <w:rPr>
          <w:i/>
          <w:iCs/>
        </w:rPr>
        <w:t>физиологический вред</w:t>
      </w:r>
      <w:r w:rsidRPr="0058799C">
        <w:t>, причиняемый состоянию здоровья человека, и </w:t>
      </w:r>
      <w:r w:rsidRPr="0058799C">
        <w:rPr>
          <w:i/>
          <w:iCs/>
        </w:rPr>
        <w:t>генетический вред</w:t>
      </w:r>
      <w:r w:rsidRPr="0058799C">
        <w:t>. Такое подразделение имеет и правовое значение, в том смысле, что генетический вред необратим. Единственным средством нейтрализации наступления его вредных последствий является предупреждение негативного влияния антропогенных факторов на человека путем улучшения и оздоровления окружающей среды.</w:t>
      </w:r>
    </w:p>
    <w:p w:rsidR="0058799C" w:rsidRPr="0058799C" w:rsidRDefault="0058799C" w:rsidP="0058799C">
      <w:pPr>
        <w:spacing w:before="240" w:after="240" w:line="486" w:lineRule="atLeast"/>
        <w:outlineLvl w:val="1"/>
        <w:rPr>
          <w:b/>
          <w:i/>
          <w:sz w:val="28"/>
          <w:szCs w:val="28"/>
        </w:rPr>
      </w:pPr>
      <w:r w:rsidRPr="0058799C">
        <w:rPr>
          <w:b/>
          <w:i/>
          <w:sz w:val="28"/>
          <w:szCs w:val="28"/>
        </w:rPr>
        <w:t>2.Экономический вред</w:t>
      </w:r>
    </w:p>
    <w:p w:rsidR="0058799C" w:rsidRPr="0058799C" w:rsidRDefault="0058799C" w:rsidP="0058799C">
      <w:pPr>
        <w:spacing w:before="240" w:after="240"/>
      </w:pPr>
      <w:r w:rsidRPr="0058799C">
        <w:rPr>
          <w:b/>
          <w:bCs/>
          <w:i/>
          <w:iCs/>
        </w:rPr>
        <w:t>Экономический вред</w:t>
      </w:r>
      <w:r w:rsidRPr="0058799C">
        <w:t xml:space="preserve"> вытекает из экономической оценки природных ресурсов и выражается </w:t>
      </w:r>
      <w:r w:rsidRPr="0058799C">
        <w:rPr>
          <w:u w:val="single"/>
        </w:rPr>
        <w:t>в потерях запасов природных ресурсов</w:t>
      </w:r>
      <w:r w:rsidRPr="0058799C">
        <w:t xml:space="preserve"> (товарной древесины, рыбных запасов, полезных ископаемых и т.д.), материальных ценностей (урожая, сельскохозяйственных животных, многолетних насаждений и т.д.), в неполучении дохода, который должен быть получен при нормальных условиях производства.</w:t>
      </w:r>
    </w:p>
    <w:p w:rsidR="0058799C" w:rsidRPr="0058799C" w:rsidRDefault="0058799C" w:rsidP="0058799C">
      <w:pPr>
        <w:spacing w:after="240"/>
      </w:pPr>
      <w:r w:rsidRPr="0058799C">
        <w:t xml:space="preserve">Экономический вред посягает на экономические интересы </w:t>
      </w:r>
      <w:proofErr w:type="spellStart"/>
      <w:r w:rsidRPr="0058799C">
        <w:t>природопользователя</w:t>
      </w:r>
      <w:proofErr w:type="spellEnd"/>
      <w:r w:rsidRPr="0058799C">
        <w:t xml:space="preserve"> (собственника, владельца, пользователя, арендатора). Так, экономический вред, возникший при нарушении правил пожарной безопасности в лесах, включает в себя: стоимость уничтоженной огнем товарной древесины, строений и сооружений, пострадавших при пожаре, затрат на тушение пожара и уборку территории, расходов по возмещению ущерба другим организациям и лицам.</w:t>
      </w:r>
    </w:p>
    <w:p w:rsidR="0058799C" w:rsidRPr="0058799C" w:rsidRDefault="0058799C" w:rsidP="0058799C">
      <w:pPr>
        <w:spacing w:before="240"/>
      </w:pPr>
      <w:r w:rsidRPr="0058799C">
        <w:t>Однако не только этим измеряются потери, возникшие при пожаре. Перестал функционировать лесной массив, уничтоженный пожаром. Атмосферный воздух лишается естественного фильтра, очищающего окружающую среду от пыли и газов, а почвы и реки — от эрозии и обмеления. Отсюда возникает необходимость исчислять не только экономический, но и экологический вред.</w:t>
      </w:r>
    </w:p>
    <w:p w:rsidR="0058799C" w:rsidRPr="0058799C" w:rsidRDefault="0058799C" w:rsidP="0058799C">
      <w:pPr>
        <w:spacing w:before="240" w:after="240" w:line="486" w:lineRule="atLeast"/>
        <w:outlineLvl w:val="1"/>
        <w:rPr>
          <w:b/>
          <w:i/>
          <w:sz w:val="28"/>
          <w:szCs w:val="28"/>
        </w:rPr>
      </w:pPr>
      <w:r w:rsidRPr="0058799C">
        <w:rPr>
          <w:b/>
          <w:i/>
          <w:sz w:val="28"/>
          <w:szCs w:val="28"/>
        </w:rPr>
        <w:t>3.Социальный вред</w:t>
      </w:r>
    </w:p>
    <w:p w:rsidR="0058799C" w:rsidRPr="0058799C" w:rsidRDefault="0058799C" w:rsidP="0058799C">
      <w:pPr>
        <w:spacing w:before="240" w:after="240"/>
        <w:rPr>
          <w:u w:val="single"/>
        </w:rPr>
      </w:pPr>
      <w:r w:rsidRPr="0058799C">
        <w:t xml:space="preserve">Социальная среда — это все то, что окружает человека в его социальной (общественной) жизни. Это, в первую очередь, </w:t>
      </w:r>
      <w:r w:rsidRPr="0058799C">
        <w:rPr>
          <w:u w:val="single"/>
        </w:rPr>
        <w:t>семья, одноклассники, сверстники по двору и т. п.</w:t>
      </w:r>
    </w:p>
    <w:p w:rsidR="0058799C" w:rsidRPr="0058799C" w:rsidRDefault="0058799C" w:rsidP="0058799C">
      <w:pPr>
        <w:spacing w:before="240" w:after="240"/>
      </w:pPr>
      <w:r w:rsidRPr="0058799C">
        <w:t>В процессе всей жизни человек испытывает воздействие социальных факторов. По отношению к здоровью человека отдельные факторы могут быть безразличными, могут оказывать благоприятное действие, а могут наносить вред — вплоть до смертельного исхода.</w:t>
      </w:r>
    </w:p>
    <w:p w:rsidR="0058799C" w:rsidRPr="0058799C" w:rsidRDefault="0058799C" w:rsidP="0058799C">
      <w:pPr>
        <w:spacing w:before="240" w:after="240"/>
      </w:pPr>
      <w:r w:rsidRPr="0058799C">
        <w:t xml:space="preserve">В социальной среде в процессе общения и совместной деятельности создается определенный эмоциональный настрой (психологический климат), который влияет на активность личности, на уровень ее безопасности. Благоприятный психологический климат способствует предупреждению физического и психологического травматизма. И </w:t>
      </w:r>
      <w:r w:rsidRPr="0058799C">
        <w:lastRenderedPageBreak/>
        <w:t xml:space="preserve">наоборот, конфликтные ситуации приводят к агрессивным актам, </w:t>
      </w:r>
      <w:proofErr w:type="spellStart"/>
      <w:r w:rsidRPr="0058799C">
        <w:rPr>
          <w:b/>
          <w:i/>
        </w:rPr>
        <w:t>девиантному</w:t>
      </w:r>
      <w:proofErr w:type="spellEnd"/>
      <w:r w:rsidRPr="0058799C">
        <w:rPr>
          <w:b/>
          <w:i/>
        </w:rPr>
        <w:t xml:space="preserve"> </w:t>
      </w:r>
      <w:r w:rsidRPr="0058799C">
        <w:t>поведению возникновению травм и аварийных ситуаций.</w:t>
      </w:r>
    </w:p>
    <w:p w:rsidR="0058799C" w:rsidRPr="0058799C" w:rsidRDefault="0058799C" w:rsidP="0058799C">
      <w:pPr>
        <w:rPr>
          <w:rFonts w:eastAsia="Calibri"/>
          <w:lang w:eastAsia="en-US"/>
        </w:rPr>
      </w:pPr>
    </w:p>
    <w:p w:rsidR="0058799C" w:rsidRPr="0058799C" w:rsidRDefault="0058799C" w:rsidP="0058799C">
      <w:pPr>
        <w:rPr>
          <w:rFonts w:eastAsia="Calibri"/>
          <w:shd w:val="clear" w:color="auto" w:fill="FFFFFF"/>
          <w:lang w:eastAsia="en-US"/>
        </w:rPr>
      </w:pPr>
      <w:r w:rsidRPr="0058799C">
        <w:rPr>
          <w:rFonts w:eastAsia="Calibri"/>
          <w:b/>
          <w:shd w:val="clear" w:color="auto" w:fill="FFFFFF"/>
          <w:lang w:eastAsia="en-US"/>
        </w:rPr>
        <w:t>УЩЕРБ</w:t>
      </w:r>
      <w:r w:rsidRPr="0058799C">
        <w:rPr>
          <w:rFonts w:eastAsia="Calibri"/>
          <w:shd w:val="clear" w:color="auto" w:fill="FFFFFF"/>
          <w:lang w:eastAsia="en-US"/>
        </w:rPr>
        <w:t xml:space="preserve"> — это утрата, повреждение, уменьшение ценности или нанесение ущерба какому-либо объекту, ресурсу, имуществу, здоровью человека или другой ценности</w:t>
      </w:r>
    </w:p>
    <w:p w:rsidR="0058799C" w:rsidRPr="0058799C" w:rsidRDefault="0058799C" w:rsidP="0058799C">
      <w:pPr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rPr>
          <w:rFonts w:eastAsia="Calibri"/>
          <w:shd w:val="clear" w:color="auto" w:fill="FFFFFF"/>
          <w:lang w:eastAsia="en-US"/>
        </w:rPr>
      </w:pPr>
      <w:r w:rsidRPr="0058799C">
        <w:rPr>
          <w:rFonts w:eastAsia="Calibri"/>
          <w:shd w:val="clear" w:color="auto" w:fill="FFFFFF"/>
          <w:lang w:eastAsia="en-US"/>
        </w:rPr>
        <w:t xml:space="preserve"> Ущерб может иметь разные формы и проявления, и он может быть вызван различными событиями, действиями или природными явлениями (упущенная выгода).</w:t>
      </w:r>
    </w:p>
    <w:p w:rsidR="0058799C" w:rsidRPr="0058799C" w:rsidRDefault="0058799C" w:rsidP="0058799C">
      <w:pPr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rPr>
          <w:rFonts w:eastAsia="Calibri"/>
          <w:b/>
          <w:shd w:val="clear" w:color="auto" w:fill="FFFFFF"/>
          <w:lang w:eastAsia="en-US"/>
        </w:rPr>
      </w:pPr>
      <w:r w:rsidRPr="0058799C">
        <w:rPr>
          <w:rFonts w:eastAsia="Calibri"/>
          <w:b/>
          <w:shd w:val="clear" w:color="auto" w:fill="FFFFFF"/>
          <w:lang w:eastAsia="en-US"/>
        </w:rPr>
        <w:t xml:space="preserve"> ВИДЫ УЩЕРБА</w:t>
      </w: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Физический ущерб</w:t>
      </w:r>
      <w:r w:rsidRPr="0058799C">
        <w:rPr>
          <w:rFonts w:eastAsia="Calibri"/>
          <w:shd w:val="clear" w:color="auto" w:fill="FFFFFF"/>
          <w:lang w:eastAsia="en-US"/>
        </w:rPr>
        <w:t xml:space="preserve">: Это утрата, повреждение или разрушение физического объекта. Например, повреждение автомобиля в результате дорожно-транспортного происшествия, разрушение здания в результате природных бедствий или поражение имущества в результате пожара. </w:t>
      </w:r>
    </w:p>
    <w:p w:rsidR="0058799C" w:rsidRPr="0058799C" w:rsidRDefault="0058799C" w:rsidP="0058799C">
      <w:pPr>
        <w:ind w:left="411"/>
        <w:rPr>
          <w:rFonts w:eastAsia="Calibri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Имущественный ущерб</w:t>
      </w:r>
      <w:r w:rsidRPr="0058799C">
        <w:rPr>
          <w:rFonts w:eastAsia="Calibri"/>
          <w:shd w:val="clear" w:color="auto" w:fill="FFFFFF"/>
          <w:lang w:eastAsia="en-US"/>
        </w:rPr>
        <w:t xml:space="preserve"> – ущерб, нанесённый имущественному положению физического или юридического лица вследствие причинения ему вреда или неисполнения условий договора. Как </w:t>
      </w:r>
      <w:proofErr w:type="gramStart"/>
      <w:r w:rsidRPr="0058799C">
        <w:rPr>
          <w:rFonts w:eastAsia="Calibri"/>
          <w:shd w:val="clear" w:color="auto" w:fill="FFFFFF"/>
          <w:lang w:eastAsia="en-US"/>
        </w:rPr>
        <w:t>правило</w:t>
      </w:r>
      <w:proofErr w:type="gramEnd"/>
      <w:r w:rsidRPr="0058799C">
        <w:rPr>
          <w:rFonts w:eastAsia="Calibri"/>
          <w:shd w:val="clear" w:color="auto" w:fill="FFFFFF"/>
          <w:lang w:eastAsia="en-US"/>
        </w:rPr>
        <w:t xml:space="preserve"> применяется при уголовных спорах. </w:t>
      </w:r>
    </w:p>
    <w:p w:rsidR="0058799C" w:rsidRPr="0058799C" w:rsidRDefault="0058799C" w:rsidP="0058799C">
      <w:pPr>
        <w:ind w:left="771"/>
        <w:contextualSpacing/>
        <w:rPr>
          <w:rFonts w:eastAsia="Calibri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Финансовый ущерб</w:t>
      </w:r>
      <w:r w:rsidRPr="0058799C">
        <w:rPr>
          <w:rFonts w:eastAsia="Calibri"/>
          <w:shd w:val="clear" w:color="auto" w:fill="FFFFFF"/>
          <w:lang w:eastAsia="en-US"/>
        </w:rPr>
        <w:t xml:space="preserve">: Этот вид ущерба связан с потерей денежных средств, уменьшением финансовой стоимости имущества или доходов. Примерами могут служить финансовые потери от инвестиций, утрата прибыли из-за </w:t>
      </w:r>
      <w:proofErr w:type="gramStart"/>
      <w:r w:rsidRPr="0058799C">
        <w:rPr>
          <w:rFonts w:eastAsia="Calibri"/>
          <w:shd w:val="clear" w:color="auto" w:fill="FFFFFF"/>
          <w:lang w:eastAsia="en-US"/>
        </w:rPr>
        <w:t>бизнес-проблем</w:t>
      </w:r>
      <w:proofErr w:type="gramEnd"/>
      <w:r w:rsidRPr="0058799C">
        <w:rPr>
          <w:rFonts w:eastAsia="Calibri"/>
          <w:shd w:val="clear" w:color="auto" w:fill="FFFFFF"/>
          <w:lang w:eastAsia="en-US"/>
        </w:rPr>
        <w:t xml:space="preserve"> или кражи. </w:t>
      </w:r>
    </w:p>
    <w:p w:rsidR="0058799C" w:rsidRPr="0058799C" w:rsidRDefault="0058799C" w:rsidP="0058799C">
      <w:pPr>
        <w:ind w:left="720"/>
        <w:contextualSpacing/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Моральный вред:</w:t>
      </w:r>
      <w:r w:rsidRPr="0058799C">
        <w:rPr>
          <w:rFonts w:eastAsia="Calibri"/>
          <w:shd w:val="clear" w:color="auto" w:fill="FFFFFF"/>
          <w:lang w:eastAsia="en-US"/>
        </w:rPr>
        <w:t xml:space="preserve"> Это ущерб, наносимый эмоциональному состоянию человека или его репутации. Моральный ущерб может быть вызван клеветой, оскорблением, дискриминацией или другими действиями, которые причиняют психологическую боль или уничижают человека.</w:t>
      </w:r>
    </w:p>
    <w:p w:rsidR="0058799C" w:rsidRPr="0058799C" w:rsidRDefault="0058799C" w:rsidP="0058799C">
      <w:pPr>
        <w:ind w:left="720"/>
        <w:contextualSpacing/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shd w:val="clear" w:color="auto" w:fill="FFFFFF"/>
          <w:lang w:eastAsia="en-US"/>
        </w:rPr>
        <w:t xml:space="preserve"> </w:t>
      </w:r>
      <w:r w:rsidRPr="0058799C">
        <w:rPr>
          <w:rFonts w:eastAsia="Calibri"/>
          <w:b/>
          <w:i/>
          <w:shd w:val="clear" w:color="auto" w:fill="FFFFFF"/>
          <w:lang w:eastAsia="en-US"/>
        </w:rPr>
        <w:t>Экологический ущерб</w:t>
      </w:r>
      <w:r w:rsidRPr="0058799C">
        <w:rPr>
          <w:rFonts w:eastAsia="Calibri"/>
          <w:shd w:val="clear" w:color="auto" w:fill="FFFFFF"/>
          <w:lang w:eastAsia="en-US"/>
        </w:rPr>
        <w:t>: Это ущерб, наносимый окружающей среде и природной экосистеме. Примерами могут быть загрязнение водных и воздушных ресурсов, разрушение лесов и угрозы биологическому разнообразию.</w:t>
      </w:r>
    </w:p>
    <w:p w:rsidR="0058799C" w:rsidRPr="0058799C" w:rsidRDefault="0058799C" w:rsidP="0058799C">
      <w:pPr>
        <w:ind w:left="720"/>
        <w:contextualSpacing/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 xml:space="preserve"> Социальный ущерб</w:t>
      </w:r>
      <w:r w:rsidRPr="0058799C">
        <w:rPr>
          <w:rFonts w:eastAsia="Calibri"/>
          <w:b/>
          <w:shd w:val="clear" w:color="auto" w:fill="FFFFFF"/>
          <w:lang w:eastAsia="en-US"/>
        </w:rPr>
        <w:t>:</w:t>
      </w:r>
      <w:r w:rsidRPr="0058799C">
        <w:rPr>
          <w:rFonts w:eastAsia="Calibri"/>
          <w:shd w:val="clear" w:color="auto" w:fill="FFFFFF"/>
          <w:lang w:eastAsia="en-US"/>
        </w:rPr>
        <w:t xml:space="preserve"> Этот вид ущерба связан с вредом, причиненным обществу или группам людей. Примерами могут быть бедность, безработица, насилие, нарушение прав человека и другие социальные проблемы.</w:t>
      </w:r>
    </w:p>
    <w:p w:rsidR="0058799C" w:rsidRPr="0058799C" w:rsidRDefault="0058799C" w:rsidP="0058799C">
      <w:pPr>
        <w:ind w:left="720"/>
        <w:contextualSpacing/>
        <w:rPr>
          <w:rFonts w:eastAsia="Calibri"/>
          <w:shd w:val="clear" w:color="auto" w:fill="FFFFFF"/>
          <w:lang w:eastAsia="en-US"/>
        </w:rPr>
      </w:pPr>
    </w:p>
    <w:p w:rsidR="0058799C" w:rsidRPr="0058799C" w:rsidRDefault="0058799C" w:rsidP="0058799C">
      <w:pPr>
        <w:ind w:left="771"/>
        <w:contextualSpacing/>
        <w:rPr>
          <w:rFonts w:eastAsia="Calibri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Ущерб здоровью:</w:t>
      </w:r>
      <w:r w:rsidRPr="0058799C">
        <w:rPr>
          <w:rFonts w:eastAsia="Calibri"/>
          <w:shd w:val="clear" w:color="auto" w:fill="FFFFFF"/>
          <w:lang w:eastAsia="en-US"/>
        </w:rPr>
        <w:t xml:space="preserve"> Травма, полученная в результате дорожной аварии или несчастного случая на работе. Заболевание, вызванное инфекцией или экологическим загрязнением. Психологический стресс и травмы после прошедших насилия или террористических актов. </w:t>
      </w:r>
    </w:p>
    <w:p w:rsidR="0058799C" w:rsidRPr="0058799C" w:rsidRDefault="0058799C" w:rsidP="0058799C">
      <w:pPr>
        <w:ind w:left="771"/>
        <w:contextualSpacing/>
        <w:rPr>
          <w:rFonts w:eastAsia="Calibri"/>
          <w:lang w:eastAsia="en-US"/>
        </w:rPr>
      </w:pPr>
    </w:p>
    <w:p w:rsidR="0058799C" w:rsidRPr="0058799C" w:rsidRDefault="0058799C" w:rsidP="0058799C">
      <w:pPr>
        <w:numPr>
          <w:ilvl w:val="0"/>
          <w:numId w:val="28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b/>
          <w:i/>
          <w:shd w:val="clear" w:color="auto" w:fill="FFFFFF"/>
          <w:lang w:eastAsia="en-US"/>
        </w:rPr>
        <w:t>Ущерб правам и интересам:</w:t>
      </w:r>
      <w:r w:rsidRPr="0058799C">
        <w:rPr>
          <w:rFonts w:eastAsia="Calibri"/>
          <w:shd w:val="clear" w:color="auto" w:fill="FFFFFF"/>
          <w:lang w:eastAsia="en-US"/>
        </w:rPr>
        <w:t xml:space="preserve"> Нарушение человеком своих прав на частную собственность при незаконном захвате чужой собственности. Нарушение прав на свободу и неприкосновенность человека при незаконном задержании или аресте. </w:t>
      </w:r>
    </w:p>
    <w:p w:rsidR="0058799C" w:rsidRPr="0058799C" w:rsidRDefault="0058799C" w:rsidP="0058799C">
      <w:pPr>
        <w:rPr>
          <w:rFonts w:eastAsia="Calibri"/>
          <w:lang w:eastAsia="en-US"/>
        </w:rPr>
      </w:pPr>
    </w:p>
    <w:p w:rsidR="0058799C" w:rsidRPr="0058799C" w:rsidRDefault="0058799C" w:rsidP="0058799C">
      <w:pPr>
        <w:rPr>
          <w:rFonts w:eastAsia="Calibri"/>
          <w:lang w:eastAsia="en-US"/>
        </w:rPr>
      </w:pPr>
    </w:p>
    <w:p w:rsidR="0058799C" w:rsidRPr="0058799C" w:rsidRDefault="00C63639" w:rsidP="0058799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Вопросы для самоконтроля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lang w:eastAsia="en-US"/>
        </w:rPr>
        <w:t>Что такое вред?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lang w:eastAsia="en-US"/>
        </w:rPr>
        <w:t xml:space="preserve">Какие виды вреда вам известны? 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lang w:eastAsia="en-US"/>
        </w:rPr>
        <w:lastRenderedPageBreak/>
        <w:t>В чем проявляется каждый из видов</w:t>
      </w:r>
      <w:r w:rsidR="00C63639">
        <w:rPr>
          <w:rFonts w:eastAsia="Calibri"/>
          <w:lang w:eastAsia="en-US"/>
        </w:rPr>
        <w:t xml:space="preserve"> </w:t>
      </w:r>
      <w:r w:rsidRPr="0058799C">
        <w:rPr>
          <w:rFonts w:eastAsia="Calibri"/>
          <w:lang w:eastAsia="en-US"/>
        </w:rPr>
        <w:t>вреда?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lang w:eastAsia="en-US"/>
        </w:rPr>
        <w:t>Что такое ущерб?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rFonts w:eastAsia="Calibri"/>
          <w:lang w:eastAsia="en-US"/>
        </w:rPr>
        <w:t xml:space="preserve">Какие виды вреда вам известны? </w:t>
      </w:r>
    </w:p>
    <w:p w:rsidR="0058799C" w:rsidRPr="0058799C" w:rsidRDefault="0058799C" w:rsidP="0058799C">
      <w:pPr>
        <w:numPr>
          <w:ilvl w:val="0"/>
          <w:numId w:val="27"/>
        </w:numPr>
        <w:contextualSpacing/>
        <w:rPr>
          <w:rFonts w:eastAsia="Calibri"/>
          <w:lang w:eastAsia="en-US"/>
        </w:rPr>
      </w:pPr>
      <w:r w:rsidRPr="0058799C">
        <w:rPr>
          <w:color w:val="333333"/>
        </w:rPr>
        <w:t>В чем отличие вреда от ущерба</w:t>
      </w:r>
      <w:proofErr w:type="gramStart"/>
      <w:r w:rsidRPr="0058799C">
        <w:rPr>
          <w:color w:val="333333"/>
        </w:rPr>
        <w:t xml:space="preserve"> ?</w:t>
      </w:r>
      <w:proofErr w:type="gramEnd"/>
      <w:r w:rsidRPr="0058799C">
        <w:rPr>
          <w:color w:val="333333"/>
        </w:rPr>
        <w:t xml:space="preserve">                                                    </w:t>
      </w:r>
    </w:p>
    <w:p w:rsidR="0058799C" w:rsidRPr="0058799C" w:rsidRDefault="0058799C" w:rsidP="0058799C">
      <w:pPr>
        <w:rPr>
          <w:b/>
          <w:bCs/>
          <w:color w:val="333333"/>
          <w:sz w:val="28"/>
          <w:szCs w:val="28"/>
        </w:rPr>
      </w:pPr>
    </w:p>
    <w:p w:rsidR="005B3765" w:rsidRDefault="005B3765" w:rsidP="0058799C">
      <w:pPr>
        <w:ind w:firstLine="708"/>
      </w:pPr>
    </w:p>
    <w:p w:rsidR="005B3765" w:rsidRPr="005B3765" w:rsidRDefault="005B3765" w:rsidP="005B3765"/>
    <w:p w:rsidR="0058799C" w:rsidRPr="00B419C7" w:rsidRDefault="00C6789C" w:rsidP="00B419C7">
      <w:pPr>
        <w:rPr>
          <w:sz w:val="32"/>
          <w:szCs w:val="32"/>
        </w:rPr>
      </w:pPr>
      <w:r>
        <w:rPr>
          <w:rFonts w:eastAsia="Calibri"/>
          <w:b/>
          <w:i/>
          <w:lang w:eastAsia="en-US"/>
        </w:rPr>
        <w:t xml:space="preserve"> </w:t>
      </w:r>
    </w:p>
    <w:sectPr w:rsidR="0058799C" w:rsidRPr="00B4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55pt;height:11.55pt" o:bullet="t">
        <v:imagedata r:id="rId1" o:title="msoBFB9"/>
      </v:shape>
    </w:pict>
  </w:numPicBullet>
  <w:abstractNum w:abstractNumId="0">
    <w:nsid w:val="002D5F1D"/>
    <w:multiLevelType w:val="hybridMultilevel"/>
    <w:tmpl w:val="2A58FC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03F17"/>
    <w:multiLevelType w:val="hybridMultilevel"/>
    <w:tmpl w:val="1A4A00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B41A2"/>
    <w:multiLevelType w:val="hybridMultilevel"/>
    <w:tmpl w:val="625CCB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0AAE"/>
    <w:multiLevelType w:val="hybridMultilevel"/>
    <w:tmpl w:val="B99C3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D4F"/>
    <w:multiLevelType w:val="hybridMultilevel"/>
    <w:tmpl w:val="059EFE9A"/>
    <w:lvl w:ilvl="0" w:tplc="04190003">
      <w:start w:val="1"/>
      <w:numFmt w:val="bullet"/>
      <w:lvlText w:val="o"/>
      <w:lvlJc w:val="left"/>
      <w:pPr>
        <w:ind w:left="7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>
    <w:nsid w:val="12E74D66"/>
    <w:multiLevelType w:val="hybridMultilevel"/>
    <w:tmpl w:val="8F5ADA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36447"/>
    <w:multiLevelType w:val="hybridMultilevel"/>
    <w:tmpl w:val="9F529380"/>
    <w:lvl w:ilvl="0" w:tplc="04190007">
      <w:start w:val="1"/>
      <w:numFmt w:val="bullet"/>
      <w:lvlText w:val=""/>
      <w:lvlPicBulletId w:val="0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>
    <w:nsid w:val="149974AD"/>
    <w:multiLevelType w:val="hybridMultilevel"/>
    <w:tmpl w:val="B02030D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F7BCA"/>
    <w:multiLevelType w:val="hybridMultilevel"/>
    <w:tmpl w:val="9A764D0E"/>
    <w:lvl w:ilvl="0" w:tplc="041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>
    <w:nsid w:val="1E8A3FC1"/>
    <w:multiLevelType w:val="hybridMultilevel"/>
    <w:tmpl w:val="32DA38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D35DA"/>
    <w:multiLevelType w:val="hybridMultilevel"/>
    <w:tmpl w:val="69A0A9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A72BB"/>
    <w:multiLevelType w:val="hybridMultilevel"/>
    <w:tmpl w:val="0C7C3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612E35"/>
    <w:multiLevelType w:val="hybridMultilevel"/>
    <w:tmpl w:val="CC5C69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083B53"/>
    <w:multiLevelType w:val="hybridMultilevel"/>
    <w:tmpl w:val="5BAAE0D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B72238"/>
    <w:multiLevelType w:val="hybridMultilevel"/>
    <w:tmpl w:val="30D61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FA687C"/>
    <w:multiLevelType w:val="hybridMultilevel"/>
    <w:tmpl w:val="44585EE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7C33540"/>
    <w:multiLevelType w:val="hybridMultilevel"/>
    <w:tmpl w:val="61520C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F596C"/>
    <w:multiLevelType w:val="hybridMultilevel"/>
    <w:tmpl w:val="BB309AFE"/>
    <w:lvl w:ilvl="0" w:tplc="041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1F16471"/>
    <w:multiLevelType w:val="hybridMultilevel"/>
    <w:tmpl w:val="FBA6DC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E08A0"/>
    <w:multiLevelType w:val="hybridMultilevel"/>
    <w:tmpl w:val="DA020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235C4E"/>
    <w:multiLevelType w:val="hybridMultilevel"/>
    <w:tmpl w:val="D69A5E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711ED"/>
    <w:multiLevelType w:val="hybridMultilevel"/>
    <w:tmpl w:val="B9E61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0DB7645"/>
    <w:multiLevelType w:val="hybridMultilevel"/>
    <w:tmpl w:val="8640AC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4ED1ED9"/>
    <w:multiLevelType w:val="hybridMultilevel"/>
    <w:tmpl w:val="5A54B3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F17E2"/>
    <w:multiLevelType w:val="hybridMultilevel"/>
    <w:tmpl w:val="9E7EEA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33844"/>
    <w:multiLevelType w:val="hybridMultilevel"/>
    <w:tmpl w:val="99C8158C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FF14697"/>
    <w:multiLevelType w:val="hybridMultilevel"/>
    <w:tmpl w:val="AE5CB3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F6305"/>
    <w:multiLevelType w:val="hybridMultilevel"/>
    <w:tmpl w:val="F15AA6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7A1DC7"/>
    <w:multiLevelType w:val="hybridMultilevel"/>
    <w:tmpl w:val="3C64546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3611B"/>
    <w:multiLevelType w:val="hybridMultilevel"/>
    <w:tmpl w:val="1CFC3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15"/>
  </w:num>
  <w:num w:numId="5">
    <w:abstractNumId w:val="21"/>
  </w:num>
  <w:num w:numId="6">
    <w:abstractNumId w:val="13"/>
  </w:num>
  <w:num w:numId="7">
    <w:abstractNumId w:val="24"/>
  </w:num>
  <w:num w:numId="8">
    <w:abstractNumId w:val="17"/>
  </w:num>
  <w:num w:numId="9">
    <w:abstractNumId w:val="11"/>
  </w:num>
  <w:num w:numId="10">
    <w:abstractNumId w:val="25"/>
  </w:num>
  <w:num w:numId="11">
    <w:abstractNumId w:val="29"/>
  </w:num>
  <w:num w:numId="12">
    <w:abstractNumId w:val="2"/>
  </w:num>
  <w:num w:numId="13">
    <w:abstractNumId w:val="30"/>
  </w:num>
  <w:num w:numId="14">
    <w:abstractNumId w:val="18"/>
  </w:num>
  <w:num w:numId="15">
    <w:abstractNumId w:val="27"/>
  </w:num>
  <w:num w:numId="16">
    <w:abstractNumId w:val="10"/>
  </w:num>
  <w:num w:numId="17">
    <w:abstractNumId w:val="19"/>
  </w:num>
  <w:num w:numId="18">
    <w:abstractNumId w:val="9"/>
  </w:num>
  <w:num w:numId="19">
    <w:abstractNumId w:val="1"/>
  </w:num>
  <w:num w:numId="20">
    <w:abstractNumId w:val="5"/>
  </w:num>
  <w:num w:numId="21">
    <w:abstractNumId w:val="14"/>
  </w:num>
  <w:num w:numId="22">
    <w:abstractNumId w:val="3"/>
  </w:num>
  <w:num w:numId="23">
    <w:abstractNumId w:val="0"/>
  </w:num>
  <w:num w:numId="24">
    <w:abstractNumId w:val="26"/>
  </w:num>
  <w:num w:numId="25">
    <w:abstractNumId w:val="20"/>
  </w:num>
  <w:num w:numId="26">
    <w:abstractNumId w:val="28"/>
  </w:num>
  <w:num w:numId="27">
    <w:abstractNumId w:val="16"/>
  </w:num>
  <w:num w:numId="28">
    <w:abstractNumId w:val="6"/>
  </w:num>
  <w:num w:numId="29">
    <w:abstractNumId w:val="7"/>
  </w:num>
  <w:num w:numId="30">
    <w:abstractNumId w:val="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28"/>
    <w:rsid w:val="000C0028"/>
    <w:rsid w:val="001C7939"/>
    <w:rsid w:val="003C2381"/>
    <w:rsid w:val="0058799C"/>
    <w:rsid w:val="005B3765"/>
    <w:rsid w:val="008B759F"/>
    <w:rsid w:val="00A81043"/>
    <w:rsid w:val="00B419C7"/>
    <w:rsid w:val="00B9548C"/>
    <w:rsid w:val="00BE5247"/>
    <w:rsid w:val="00C63639"/>
    <w:rsid w:val="00C6789C"/>
    <w:rsid w:val="00EA578C"/>
    <w:rsid w:val="00F7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3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39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7039C"/>
    <w:pPr>
      <w:ind w:left="720"/>
      <w:contextualSpacing/>
    </w:pPr>
  </w:style>
  <w:style w:type="character" w:styleId="a5">
    <w:name w:val="Hyperlink"/>
    <w:basedOn w:val="a0"/>
    <w:rsid w:val="00F7039C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E52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5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3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39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7039C"/>
    <w:pPr>
      <w:ind w:left="720"/>
      <w:contextualSpacing/>
    </w:pPr>
  </w:style>
  <w:style w:type="character" w:styleId="a5">
    <w:name w:val="Hyperlink"/>
    <w:basedOn w:val="a0"/>
    <w:rsid w:val="00F7039C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E52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5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18@inbo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2025-09-10T19:07:00Z</dcterms:created>
  <dcterms:modified xsi:type="dcterms:W3CDTF">2025-09-13T19:57:00Z</dcterms:modified>
</cp:coreProperties>
</file>